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6BA" w:rsidRPr="00EF66DF" w:rsidRDefault="00A516BA" w:rsidP="00A516BA">
      <w:pPr>
        <w:pStyle w:val="Normal1"/>
        <w:ind w:right="800" w:firstLine="540"/>
        <w:jc w:val="center"/>
        <w:rPr>
          <w:b/>
          <w:bCs/>
          <w:color w:val="000000"/>
          <w:sz w:val="28"/>
          <w:szCs w:val="28"/>
        </w:rPr>
      </w:pPr>
      <w:r>
        <w:rPr>
          <w:bCs/>
          <w:caps/>
          <w:color w:val="000000"/>
          <w:sz w:val="28"/>
          <w:szCs w:val="28"/>
        </w:rPr>
        <w:t xml:space="preserve">1 </w:t>
      </w:r>
      <w:r w:rsidRPr="00EF66DF">
        <w:rPr>
          <w:bCs/>
          <w:caps/>
          <w:color w:val="000000"/>
          <w:sz w:val="28"/>
          <w:szCs w:val="28"/>
        </w:rPr>
        <w:t>Предмет курса «Маркшейдерское дело»</w:t>
      </w:r>
    </w:p>
    <w:p w:rsidR="00A516BA" w:rsidRPr="00EF66DF" w:rsidRDefault="00A516BA" w:rsidP="00A516BA">
      <w:pPr>
        <w:pStyle w:val="Normal1"/>
        <w:ind w:right="800" w:firstLine="54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>План:</w:t>
      </w:r>
    </w:p>
    <w:p w:rsidR="00A516BA" w:rsidRPr="00EF66DF" w:rsidRDefault="00A516BA" w:rsidP="00A516BA">
      <w:pPr>
        <w:shd w:val="clear" w:color="auto" w:fill="FFFFFF"/>
        <w:ind w:firstLine="540"/>
        <w:jc w:val="both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>1. Содержание и задачи маркшейдерской службы.</w:t>
      </w:r>
    </w:p>
    <w:p w:rsidR="00A516BA" w:rsidRPr="00EF66DF" w:rsidRDefault="00A516BA" w:rsidP="00A516BA">
      <w:pPr>
        <w:shd w:val="clear" w:color="auto" w:fill="FFFFFF"/>
        <w:ind w:firstLine="540"/>
        <w:jc w:val="both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>2. Взаимосвязь курса с другими дисциплинами.</w:t>
      </w:r>
    </w:p>
    <w:p w:rsidR="00A516BA" w:rsidRDefault="00A516BA" w:rsidP="00A516BA">
      <w:pPr>
        <w:pStyle w:val="20"/>
        <w:shd w:val="clear" w:color="auto" w:fill="auto"/>
        <w:tabs>
          <w:tab w:val="left" w:pos="6821"/>
          <w:tab w:val="left" w:pos="9000"/>
        </w:tabs>
        <w:spacing w:before="0" w:after="60" w:line="240" w:lineRule="auto"/>
        <w:ind w:right="-81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3. Общие сведения из истории развития маркшейдерского дела</w:t>
      </w:r>
    </w:p>
    <w:p w:rsidR="00A516BA" w:rsidRPr="00332639" w:rsidRDefault="00A516BA" w:rsidP="00A516BA">
      <w:pPr>
        <w:pStyle w:val="20"/>
        <w:shd w:val="clear" w:color="auto" w:fill="auto"/>
        <w:tabs>
          <w:tab w:val="left" w:pos="6821"/>
          <w:tab w:val="left" w:pos="9000"/>
        </w:tabs>
        <w:spacing w:before="0" w:after="60" w:line="240" w:lineRule="auto"/>
        <w:ind w:right="-81" w:firstLine="540"/>
        <w:jc w:val="both"/>
        <w:rPr>
          <w:sz w:val="28"/>
          <w:szCs w:val="28"/>
        </w:rPr>
      </w:pPr>
    </w:p>
    <w:p w:rsidR="00A516BA" w:rsidRDefault="00A516BA" w:rsidP="00A516BA">
      <w:pPr>
        <w:numPr>
          <w:ilvl w:val="1"/>
          <w:numId w:val="1"/>
        </w:numPr>
        <w:shd w:val="clear" w:color="auto" w:fill="FFFFFF"/>
        <w:tabs>
          <w:tab w:val="center" w:pos="4679"/>
          <w:tab w:val="left" w:pos="7950"/>
        </w:tabs>
        <w:jc w:val="center"/>
        <w:rPr>
          <w:b/>
          <w:color w:val="000000"/>
          <w:sz w:val="28"/>
          <w:szCs w:val="28"/>
        </w:rPr>
      </w:pPr>
      <w:r w:rsidRPr="00ED0A60">
        <w:rPr>
          <w:b/>
          <w:color w:val="000000"/>
          <w:sz w:val="28"/>
          <w:szCs w:val="28"/>
        </w:rPr>
        <w:t>Содержание и задачи маркшейдерской службы</w:t>
      </w:r>
    </w:p>
    <w:p w:rsidR="00A516BA" w:rsidRPr="00ED0A60" w:rsidRDefault="00A516BA" w:rsidP="00A516BA">
      <w:pPr>
        <w:shd w:val="clear" w:color="auto" w:fill="FFFFFF"/>
        <w:tabs>
          <w:tab w:val="center" w:pos="4679"/>
          <w:tab w:val="left" w:pos="7950"/>
        </w:tabs>
        <w:ind w:left="540"/>
        <w:rPr>
          <w:b/>
          <w:sz w:val="28"/>
          <w:szCs w:val="28"/>
        </w:rPr>
      </w:pPr>
    </w:p>
    <w:p w:rsidR="00A516BA" w:rsidRPr="00433375" w:rsidRDefault="00A516BA" w:rsidP="00A516BA">
      <w:pPr>
        <w:shd w:val="clear" w:color="auto" w:fill="FFFFFF"/>
        <w:ind w:firstLine="539"/>
        <w:jc w:val="both"/>
        <w:rPr>
          <w:sz w:val="28"/>
          <w:szCs w:val="28"/>
        </w:rPr>
      </w:pPr>
      <w:r w:rsidRPr="00433375">
        <w:rPr>
          <w:color w:val="000000"/>
          <w:sz w:val="28"/>
          <w:szCs w:val="28"/>
        </w:rPr>
        <w:t xml:space="preserve">Название «Маркшейдерское дело» происходит от немецкого слова </w:t>
      </w:r>
      <w:r w:rsidRPr="00433375">
        <w:rPr>
          <w:color w:val="000000"/>
          <w:sz w:val="28"/>
          <w:szCs w:val="28"/>
          <w:lang w:val="en-US"/>
        </w:rPr>
        <w:t>die</w:t>
      </w:r>
      <w:r w:rsidRPr="00433375">
        <w:rPr>
          <w:color w:val="000000"/>
          <w:sz w:val="28"/>
          <w:szCs w:val="28"/>
          <w:lang w:val="ru-MO"/>
        </w:rPr>
        <w:t xml:space="preserve"> </w:t>
      </w:r>
      <w:r w:rsidRPr="00433375">
        <w:rPr>
          <w:color w:val="000000"/>
          <w:sz w:val="28"/>
          <w:szCs w:val="28"/>
          <w:lang w:val="en-US"/>
        </w:rPr>
        <w:t>Markscheidenkunst</w:t>
      </w:r>
      <w:r w:rsidRPr="00433375">
        <w:rPr>
          <w:color w:val="000000"/>
          <w:sz w:val="28"/>
          <w:szCs w:val="28"/>
        </w:rPr>
        <w:t xml:space="preserve">: </w:t>
      </w:r>
      <w:r w:rsidRPr="00433375">
        <w:rPr>
          <w:color w:val="000000"/>
          <w:sz w:val="28"/>
          <w:szCs w:val="28"/>
          <w:lang w:val="en-US"/>
        </w:rPr>
        <w:t>die</w:t>
      </w:r>
      <w:r w:rsidRPr="00433375">
        <w:rPr>
          <w:color w:val="000000"/>
          <w:sz w:val="28"/>
          <w:szCs w:val="28"/>
          <w:lang w:val="ru-MO"/>
        </w:rPr>
        <w:t xml:space="preserve"> </w:t>
      </w:r>
      <w:r w:rsidRPr="00433375">
        <w:rPr>
          <w:color w:val="000000"/>
          <w:sz w:val="28"/>
          <w:szCs w:val="28"/>
          <w:lang w:val="en-US"/>
        </w:rPr>
        <w:t>M</w:t>
      </w:r>
      <w:r w:rsidRPr="00433375">
        <w:rPr>
          <w:color w:val="000000"/>
          <w:sz w:val="28"/>
          <w:szCs w:val="28"/>
        </w:rPr>
        <w:t>агк</w:t>
      </w:r>
      <w:proofErr w:type="gramStart"/>
      <w:r w:rsidRPr="00433375">
        <w:rPr>
          <w:color w:val="000000"/>
          <w:sz w:val="28"/>
          <w:szCs w:val="28"/>
        </w:rPr>
        <w:t>е-</w:t>
      </w:r>
      <w:proofErr w:type="gramEnd"/>
      <w:r w:rsidRPr="00433375">
        <w:rPr>
          <w:color w:val="000000"/>
          <w:sz w:val="28"/>
          <w:szCs w:val="28"/>
        </w:rPr>
        <w:t xml:space="preserve"> граница, межа, знак, </w:t>
      </w:r>
      <w:r w:rsidRPr="00433375">
        <w:rPr>
          <w:color w:val="000000"/>
          <w:sz w:val="28"/>
          <w:szCs w:val="28"/>
          <w:lang w:val="en-US"/>
        </w:rPr>
        <w:t>scheiden</w:t>
      </w:r>
      <w:r w:rsidRPr="00433375">
        <w:rPr>
          <w:color w:val="000000"/>
          <w:sz w:val="28"/>
          <w:szCs w:val="28"/>
        </w:rPr>
        <w:t xml:space="preserve">- различать, устанавливать, обозначать и </w:t>
      </w:r>
      <w:r w:rsidRPr="00433375">
        <w:rPr>
          <w:color w:val="000000"/>
          <w:sz w:val="28"/>
          <w:szCs w:val="28"/>
          <w:lang w:val="en-US"/>
        </w:rPr>
        <w:t>die</w:t>
      </w:r>
      <w:r w:rsidRPr="00433375">
        <w:rPr>
          <w:color w:val="000000"/>
          <w:sz w:val="28"/>
          <w:szCs w:val="28"/>
          <w:lang w:val="ru-MO"/>
        </w:rPr>
        <w:t xml:space="preserve"> </w:t>
      </w:r>
      <w:r w:rsidRPr="00433375">
        <w:rPr>
          <w:color w:val="000000"/>
          <w:sz w:val="28"/>
          <w:szCs w:val="28"/>
          <w:lang w:val="en-US"/>
        </w:rPr>
        <w:t>kunst</w:t>
      </w:r>
      <w:r w:rsidRPr="00433375">
        <w:rPr>
          <w:color w:val="000000"/>
          <w:sz w:val="28"/>
          <w:szCs w:val="28"/>
          <w:lang w:val="el-GR"/>
        </w:rPr>
        <w:t xml:space="preserve">- </w:t>
      </w:r>
      <w:r w:rsidRPr="00433375">
        <w:rPr>
          <w:color w:val="000000"/>
          <w:sz w:val="28"/>
          <w:szCs w:val="28"/>
        </w:rPr>
        <w:t>искусство. К настоящему времени название специалиста - «Маркшейдер» сохранилось в Германии, в России и странах ближнего зарубежья. В других странах этих специалистов назы</w:t>
      </w:r>
      <w:r w:rsidRPr="00433375">
        <w:rPr>
          <w:color w:val="000000"/>
          <w:sz w:val="28"/>
          <w:szCs w:val="28"/>
        </w:rPr>
        <w:softHyphen/>
        <w:t>вают в большинстве случаев горными геодезистами.</w:t>
      </w:r>
    </w:p>
    <w:p w:rsidR="00A516BA" w:rsidRPr="00433375" w:rsidRDefault="00A516BA" w:rsidP="00A516BA">
      <w:pPr>
        <w:pStyle w:val="a6"/>
        <w:ind w:left="0" w:firstLine="540"/>
        <w:jc w:val="both"/>
        <w:rPr>
          <w:sz w:val="28"/>
          <w:szCs w:val="28"/>
        </w:rPr>
      </w:pPr>
      <w:r w:rsidRPr="00433375">
        <w:rPr>
          <w:sz w:val="28"/>
          <w:szCs w:val="28"/>
        </w:rPr>
        <w:t>Существующие в настоящее время термины «маркшейдер», «маркшейдерское дело», «маркшейдерские работы» прочно вошли в на</w:t>
      </w:r>
      <w:r w:rsidRPr="00433375">
        <w:rPr>
          <w:sz w:val="28"/>
          <w:szCs w:val="28"/>
        </w:rPr>
        <w:softHyphen/>
        <w:t>учно-техническую, справочную, учебную литературу и в производство, хотя их дословный перевод не отражает современного представления и требования горного производства к маркшейдерской службе.</w:t>
      </w:r>
    </w:p>
    <w:p w:rsidR="00A516BA" w:rsidRPr="00433375" w:rsidRDefault="00A516BA" w:rsidP="00A516BA">
      <w:pPr>
        <w:pStyle w:val="21"/>
        <w:spacing w:line="240" w:lineRule="auto"/>
        <w:ind w:firstLine="539"/>
        <w:jc w:val="both"/>
        <w:rPr>
          <w:sz w:val="28"/>
          <w:szCs w:val="28"/>
        </w:rPr>
      </w:pPr>
      <w:r w:rsidRPr="00433375">
        <w:rPr>
          <w:sz w:val="28"/>
          <w:szCs w:val="28"/>
        </w:rPr>
        <w:t>В настоящее время маркшейдерское дело является отраслью горной науки и техники. Маркшейдерская служба участвует на всех этапах ос</w:t>
      </w:r>
      <w:r w:rsidRPr="00433375">
        <w:rPr>
          <w:sz w:val="28"/>
          <w:szCs w:val="28"/>
        </w:rPr>
        <w:softHyphen/>
        <w:t>воения месторождений полезных ископаемых (разведке, проектировании, строительстве, эксплуатации), вплоть до ликвидации горных предприятий и рекультивации (восстановления) нарушенных земель горными работа</w:t>
      </w:r>
      <w:r w:rsidRPr="00433375">
        <w:rPr>
          <w:sz w:val="28"/>
          <w:szCs w:val="28"/>
        </w:rPr>
        <w:softHyphen/>
        <w:t>ми.</w:t>
      </w:r>
    </w:p>
    <w:p w:rsidR="00A516BA" w:rsidRPr="00433375" w:rsidRDefault="00A516BA" w:rsidP="00A516BA">
      <w:pPr>
        <w:pStyle w:val="a3"/>
        <w:ind w:firstLine="539"/>
        <w:jc w:val="both"/>
        <w:rPr>
          <w:sz w:val="28"/>
          <w:szCs w:val="28"/>
        </w:rPr>
      </w:pPr>
      <w:r w:rsidRPr="00433375">
        <w:rPr>
          <w:sz w:val="28"/>
          <w:szCs w:val="28"/>
        </w:rPr>
        <w:t>При разведке месторождений полезных ископаемых маркшейдер на основе топографической съемки разведываемого участка и утвержденного проекта геологоразведочных работ производит разбивку разведочных вы</w:t>
      </w:r>
      <w:r w:rsidRPr="00433375">
        <w:rPr>
          <w:sz w:val="28"/>
          <w:szCs w:val="28"/>
        </w:rPr>
        <w:softHyphen/>
        <w:t>работок (скважин, шурфов, канав, штолен и т.п.), а затем выполняет съем</w:t>
      </w:r>
      <w:r w:rsidRPr="00433375">
        <w:rPr>
          <w:sz w:val="28"/>
          <w:szCs w:val="28"/>
        </w:rPr>
        <w:softHyphen/>
        <w:t>ку и составляет план их расположения. Вместе с геологом составляет гра</w:t>
      </w:r>
      <w:r w:rsidRPr="00433375">
        <w:rPr>
          <w:sz w:val="28"/>
          <w:szCs w:val="28"/>
        </w:rPr>
        <w:softHyphen/>
        <w:t>фическую документацию (планы, разрезы, зарисовки и пр.), характери</w:t>
      </w:r>
      <w:r w:rsidRPr="00433375">
        <w:rPr>
          <w:sz w:val="28"/>
          <w:szCs w:val="28"/>
        </w:rPr>
        <w:softHyphen/>
        <w:t>зующую форму залегания полезного ископаемого в недрах. По построен</w:t>
      </w:r>
      <w:r w:rsidRPr="00433375">
        <w:rPr>
          <w:sz w:val="28"/>
          <w:szCs w:val="28"/>
        </w:rPr>
        <w:softHyphen/>
        <w:t>ным планам и разрезам маркшейдер и геолог производят подсчет запасов полезного ископаемого на разведанном участке.</w:t>
      </w:r>
    </w:p>
    <w:p w:rsidR="00A516BA" w:rsidRPr="00433375" w:rsidRDefault="00A516BA" w:rsidP="00A516BA">
      <w:pPr>
        <w:pStyle w:val="a6"/>
        <w:ind w:left="0" w:firstLine="540"/>
        <w:jc w:val="both"/>
        <w:rPr>
          <w:sz w:val="28"/>
          <w:szCs w:val="28"/>
        </w:rPr>
      </w:pPr>
      <w:r w:rsidRPr="00433375">
        <w:rPr>
          <w:sz w:val="28"/>
          <w:szCs w:val="28"/>
        </w:rPr>
        <w:t>Геолого-маркшейдерские графические и цифровые материалы исполь</w:t>
      </w:r>
      <w:r w:rsidRPr="00433375">
        <w:rPr>
          <w:sz w:val="28"/>
          <w:szCs w:val="28"/>
        </w:rPr>
        <w:softHyphen/>
        <w:t>зуются при проектировании горных предприятий и в ряде случаев, сами маркшейдера осуществляют проектные разработки.</w:t>
      </w:r>
    </w:p>
    <w:p w:rsidR="00A516BA" w:rsidRPr="00433375" w:rsidRDefault="00A516BA" w:rsidP="00A516BA">
      <w:pPr>
        <w:pStyle w:val="a3"/>
        <w:ind w:firstLine="540"/>
        <w:jc w:val="both"/>
        <w:rPr>
          <w:sz w:val="28"/>
          <w:szCs w:val="28"/>
        </w:rPr>
      </w:pPr>
      <w:r w:rsidRPr="00433375">
        <w:rPr>
          <w:sz w:val="28"/>
          <w:szCs w:val="28"/>
        </w:rPr>
        <w:t>При строительстве горных предприятий основными задачами марк</w:t>
      </w:r>
      <w:r w:rsidRPr="00433375">
        <w:rPr>
          <w:sz w:val="28"/>
          <w:szCs w:val="28"/>
        </w:rPr>
        <w:softHyphen/>
        <w:t>шейдера являются: перенесение в натуру геометрических элементов за</w:t>
      </w:r>
      <w:r w:rsidRPr="00433375">
        <w:rPr>
          <w:sz w:val="28"/>
          <w:szCs w:val="28"/>
        </w:rPr>
        <w:softHyphen/>
        <w:t>проектированных сооружений и горных выработок; осуществление в про</w:t>
      </w:r>
      <w:r w:rsidRPr="00433375">
        <w:rPr>
          <w:sz w:val="28"/>
          <w:szCs w:val="28"/>
        </w:rPr>
        <w:softHyphen/>
        <w:t xml:space="preserve">цессе строительства сооружений и проведения горных выработок, </w:t>
      </w:r>
      <w:proofErr w:type="gramStart"/>
      <w:r w:rsidRPr="00433375">
        <w:rPr>
          <w:sz w:val="28"/>
          <w:szCs w:val="28"/>
        </w:rPr>
        <w:t>контро</w:t>
      </w:r>
      <w:r w:rsidRPr="00433375">
        <w:rPr>
          <w:sz w:val="28"/>
          <w:szCs w:val="28"/>
        </w:rPr>
        <w:softHyphen/>
        <w:t>ля за</w:t>
      </w:r>
      <w:proofErr w:type="gramEnd"/>
      <w:r w:rsidRPr="00433375">
        <w:rPr>
          <w:sz w:val="28"/>
          <w:szCs w:val="28"/>
        </w:rPr>
        <w:t xml:space="preserve"> соблюдением геометрических элементов проекта, маркшейдерская съемка фактически выполненных работ, составление планов и разрезов.</w:t>
      </w:r>
    </w:p>
    <w:p w:rsidR="00A516BA" w:rsidRPr="00433375" w:rsidRDefault="00A516BA" w:rsidP="00A516BA">
      <w:pPr>
        <w:pStyle w:val="a6"/>
        <w:ind w:left="0" w:firstLine="540"/>
        <w:jc w:val="both"/>
        <w:rPr>
          <w:sz w:val="28"/>
          <w:szCs w:val="28"/>
        </w:rPr>
      </w:pPr>
      <w:r w:rsidRPr="00433375">
        <w:rPr>
          <w:sz w:val="28"/>
          <w:szCs w:val="28"/>
        </w:rPr>
        <w:lastRenderedPageBreak/>
        <w:t>Каждая шахта, рудник, карьер, прииск вне зависимости от своих мас</w:t>
      </w:r>
      <w:r w:rsidRPr="00433375">
        <w:rPr>
          <w:sz w:val="28"/>
          <w:szCs w:val="28"/>
        </w:rPr>
        <w:softHyphen/>
        <w:t>штабов имеют маркшейдерскую службу, представленную обычно само</w:t>
      </w:r>
      <w:r w:rsidRPr="00433375">
        <w:rPr>
          <w:sz w:val="28"/>
          <w:szCs w:val="28"/>
        </w:rPr>
        <w:softHyphen/>
        <w:t>стоятельным производственным участком (отделом). Наличие этой специ</w:t>
      </w:r>
      <w:r w:rsidRPr="00433375">
        <w:rPr>
          <w:sz w:val="28"/>
          <w:szCs w:val="28"/>
        </w:rPr>
        <w:softHyphen/>
        <w:t>альной службы связано с необходимостью квалифицированного решения целого ряда важных, сложных и ответственных вопросов горного дела.</w:t>
      </w:r>
    </w:p>
    <w:p w:rsidR="00A516BA" w:rsidRPr="00433375" w:rsidRDefault="00A516BA" w:rsidP="00A516BA">
      <w:pPr>
        <w:pStyle w:val="a3"/>
        <w:ind w:firstLine="540"/>
        <w:jc w:val="both"/>
        <w:rPr>
          <w:sz w:val="28"/>
          <w:szCs w:val="28"/>
        </w:rPr>
      </w:pPr>
      <w:r w:rsidRPr="00433375">
        <w:rPr>
          <w:sz w:val="28"/>
          <w:szCs w:val="28"/>
        </w:rPr>
        <w:t>Методы и результаты маркшейдерских работ широко используются не только при производстве горных работ, но и при разведке месторождений полезных ископаемых, при проектировании и реконструкции горных предприятий, при строительстве туннелей и метрополитенов, железных и шоссейных дорог, гидротехнических и других сооружений.</w:t>
      </w:r>
    </w:p>
    <w:p w:rsidR="00A516BA" w:rsidRPr="00433375" w:rsidRDefault="00A516BA" w:rsidP="00A516BA">
      <w:pPr>
        <w:pStyle w:val="a6"/>
        <w:ind w:left="0" w:firstLine="540"/>
        <w:jc w:val="both"/>
        <w:rPr>
          <w:sz w:val="28"/>
          <w:szCs w:val="28"/>
        </w:rPr>
      </w:pPr>
      <w:r w:rsidRPr="00433375">
        <w:rPr>
          <w:sz w:val="28"/>
          <w:szCs w:val="28"/>
        </w:rPr>
        <w:t>При разработке месторождений полезных ископаемых основной целью маркшейдерской службы является обеспечение горного предприятия всем необходимым для осуществления рационального, бесперебойного и пер</w:t>
      </w:r>
      <w:r w:rsidRPr="00433375">
        <w:rPr>
          <w:sz w:val="28"/>
          <w:szCs w:val="28"/>
        </w:rPr>
        <w:softHyphen/>
        <w:t>спективного ведения горных работ.</w:t>
      </w:r>
    </w:p>
    <w:p w:rsidR="00A516BA" w:rsidRPr="00433375" w:rsidRDefault="00A516BA" w:rsidP="00A516BA">
      <w:pPr>
        <w:shd w:val="clear" w:color="auto" w:fill="FFFFFF"/>
        <w:ind w:firstLine="540"/>
        <w:jc w:val="both"/>
        <w:rPr>
          <w:sz w:val="28"/>
          <w:szCs w:val="28"/>
        </w:rPr>
      </w:pPr>
      <w:r w:rsidRPr="00433375">
        <w:rPr>
          <w:color w:val="000000"/>
          <w:sz w:val="28"/>
          <w:szCs w:val="28"/>
        </w:rPr>
        <w:t>Перечень маркшейдерских работ и решение конкретных задач во мно</w:t>
      </w:r>
      <w:r w:rsidRPr="00433375">
        <w:rPr>
          <w:color w:val="000000"/>
          <w:sz w:val="28"/>
          <w:szCs w:val="28"/>
        </w:rPr>
        <w:softHyphen/>
        <w:t>гом зависят от способа разработки полезных ископаемых. Общий же круг вопросов и основные задачи, решаемые маркшейдерской службой, оста</w:t>
      </w:r>
      <w:r w:rsidRPr="00433375">
        <w:rPr>
          <w:color w:val="000000"/>
          <w:sz w:val="28"/>
          <w:szCs w:val="28"/>
        </w:rPr>
        <w:softHyphen/>
        <w:t>ются практически одними и теми же. К ним относятся:</w:t>
      </w:r>
    </w:p>
    <w:p w:rsidR="00A516BA" w:rsidRPr="00433375" w:rsidRDefault="00A516BA" w:rsidP="00A516BA">
      <w:pPr>
        <w:pStyle w:val="21"/>
        <w:spacing w:line="240" w:lineRule="auto"/>
        <w:ind w:firstLine="540"/>
        <w:jc w:val="both"/>
        <w:rPr>
          <w:sz w:val="28"/>
          <w:szCs w:val="28"/>
        </w:rPr>
      </w:pPr>
      <w:proofErr w:type="gramStart"/>
      <w:r w:rsidRPr="00433375">
        <w:rPr>
          <w:sz w:val="28"/>
          <w:szCs w:val="28"/>
        </w:rPr>
        <w:t>- изучение геологии месторождений, геометрии форм залегания по</w:t>
      </w:r>
      <w:r w:rsidRPr="00433375">
        <w:rPr>
          <w:sz w:val="28"/>
          <w:szCs w:val="28"/>
        </w:rPr>
        <w:softHyphen/>
        <w:t>лезных ископаемых в недрах  и  пространственного распределения их свойств;</w:t>
      </w:r>
      <w:proofErr w:type="gramEnd"/>
    </w:p>
    <w:p w:rsidR="00A516BA" w:rsidRPr="00433375" w:rsidRDefault="00A516BA" w:rsidP="00A516BA">
      <w:pPr>
        <w:pStyle w:val="21"/>
        <w:spacing w:line="240" w:lineRule="auto"/>
        <w:ind w:firstLine="540"/>
        <w:jc w:val="both"/>
        <w:rPr>
          <w:sz w:val="28"/>
          <w:szCs w:val="28"/>
        </w:rPr>
      </w:pPr>
      <w:r w:rsidRPr="00433375">
        <w:rPr>
          <w:sz w:val="28"/>
          <w:szCs w:val="28"/>
        </w:rPr>
        <w:t>- своевременная и полная съемка горных выработок и изображение их на планах, разрезах и других маркшейдерских чертежах;</w:t>
      </w:r>
    </w:p>
    <w:p w:rsidR="00A516BA" w:rsidRPr="00433375" w:rsidRDefault="00A516BA" w:rsidP="00A516BA">
      <w:pPr>
        <w:shd w:val="clear" w:color="auto" w:fill="FFFFFF"/>
        <w:ind w:firstLine="540"/>
        <w:jc w:val="both"/>
        <w:rPr>
          <w:sz w:val="28"/>
          <w:szCs w:val="28"/>
        </w:rPr>
      </w:pPr>
      <w:r w:rsidRPr="00433375">
        <w:rPr>
          <w:color w:val="000000"/>
          <w:sz w:val="28"/>
          <w:szCs w:val="28"/>
        </w:rPr>
        <w:t xml:space="preserve">- </w:t>
      </w:r>
      <w:proofErr w:type="gramStart"/>
      <w:r w:rsidRPr="00433375">
        <w:rPr>
          <w:color w:val="000000"/>
          <w:sz w:val="28"/>
          <w:szCs w:val="28"/>
        </w:rPr>
        <w:t>контроль за</w:t>
      </w:r>
      <w:proofErr w:type="gramEnd"/>
      <w:r w:rsidRPr="00433375">
        <w:rPr>
          <w:color w:val="000000"/>
          <w:sz w:val="28"/>
          <w:szCs w:val="28"/>
        </w:rPr>
        <w:t xml:space="preserve"> правильным ведением горных работ: направлением про</w:t>
      </w:r>
      <w:r w:rsidRPr="00433375">
        <w:rPr>
          <w:color w:val="000000"/>
          <w:sz w:val="28"/>
          <w:szCs w:val="28"/>
        </w:rPr>
        <w:softHyphen/>
        <w:t>ходки выработок, размерами их поперечных сечений, качеством крепле</w:t>
      </w:r>
      <w:r w:rsidRPr="00433375">
        <w:rPr>
          <w:color w:val="000000"/>
          <w:sz w:val="28"/>
          <w:szCs w:val="28"/>
        </w:rPr>
        <w:softHyphen/>
        <w:t>ния, профилем выработки и т.д.;</w:t>
      </w:r>
    </w:p>
    <w:p w:rsidR="00A516BA" w:rsidRPr="00EF66DF" w:rsidRDefault="00A516BA" w:rsidP="00A516BA">
      <w:pPr>
        <w:pStyle w:val="21"/>
        <w:spacing w:line="240" w:lineRule="auto"/>
        <w:ind w:firstLine="540"/>
        <w:jc w:val="both"/>
        <w:rPr>
          <w:sz w:val="28"/>
          <w:szCs w:val="28"/>
        </w:rPr>
      </w:pPr>
      <w:r w:rsidRPr="00433375">
        <w:rPr>
          <w:sz w:val="28"/>
          <w:szCs w:val="28"/>
        </w:rPr>
        <w:t>- решение различного рода горно-геометрических задач, возникающих в процессе строительства и эксплуатации горных предприятий, как пере</w:t>
      </w:r>
      <w:r w:rsidRPr="00433375">
        <w:rPr>
          <w:sz w:val="28"/>
          <w:szCs w:val="28"/>
        </w:rPr>
        <w:softHyphen/>
        <w:t>несение проектных данных в натуру, проходка выработок встречными забоями</w:t>
      </w:r>
      <w:r w:rsidRPr="00EF66DF">
        <w:rPr>
          <w:sz w:val="28"/>
          <w:szCs w:val="28"/>
        </w:rPr>
        <w:t xml:space="preserve"> (сбойки) и т.д.;</w:t>
      </w:r>
    </w:p>
    <w:p w:rsidR="00A516BA" w:rsidRPr="00EF66DF" w:rsidRDefault="00A516BA" w:rsidP="00A516B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-  систематический </w:t>
      </w:r>
      <w:proofErr w:type="gramStart"/>
      <w:r w:rsidRPr="00EF66DF">
        <w:rPr>
          <w:color w:val="000000"/>
          <w:sz w:val="28"/>
          <w:szCs w:val="28"/>
        </w:rPr>
        <w:t>контроль за</w:t>
      </w:r>
      <w:proofErr w:type="gramEnd"/>
      <w:r w:rsidRPr="00EF66DF">
        <w:rPr>
          <w:color w:val="000000"/>
          <w:sz w:val="28"/>
          <w:szCs w:val="28"/>
        </w:rPr>
        <w:t xml:space="preserve"> полнотой извлечения полезных иско</w:t>
      </w:r>
      <w:r w:rsidRPr="00EF66DF">
        <w:rPr>
          <w:color w:val="000000"/>
          <w:sz w:val="28"/>
          <w:szCs w:val="28"/>
        </w:rPr>
        <w:softHyphen/>
        <w:t>паемых и охрана недр;</w:t>
      </w:r>
    </w:p>
    <w:p w:rsidR="00A516BA" w:rsidRPr="00EF66DF" w:rsidRDefault="00A516BA" w:rsidP="00A516B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учет и анализ движения запасов, потерь и разубоживания (засорения) полезных ископаемых при добыче;</w:t>
      </w:r>
    </w:p>
    <w:p w:rsidR="00A516BA" w:rsidRPr="00EF66DF" w:rsidRDefault="00A516BA" w:rsidP="00A516B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 выполнение горно-расчетной и графической части плана при теку</w:t>
      </w:r>
      <w:r w:rsidRPr="00EF66DF">
        <w:rPr>
          <w:color w:val="000000"/>
          <w:sz w:val="28"/>
          <w:szCs w:val="28"/>
        </w:rPr>
        <w:softHyphen/>
        <w:t>щем и перспективном планировании развития горных работ;</w:t>
      </w:r>
    </w:p>
    <w:p w:rsidR="00A516BA" w:rsidRPr="00EF66DF" w:rsidRDefault="00A516BA" w:rsidP="00A516B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-  </w:t>
      </w:r>
      <w:proofErr w:type="gramStart"/>
      <w:r w:rsidRPr="00EF66DF">
        <w:rPr>
          <w:color w:val="000000"/>
          <w:sz w:val="28"/>
          <w:szCs w:val="28"/>
        </w:rPr>
        <w:t>изучении</w:t>
      </w:r>
      <w:proofErr w:type="gramEnd"/>
      <w:r w:rsidRPr="00EF66DF">
        <w:rPr>
          <w:color w:val="000000"/>
          <w:sz w:val="28"/>
          <w:szCs w:val="28"/>
        </w:rPr>
        <w:t xml:space="preserve"> процессов сдвижения горных пород, определение мер за</w:t>
      </w:r>
      <w:r w:rsidRPr="00EF66DF">
        <w:rPr>
          <w:color w:val="000000"/>
          <w:sz w:val="28"/>
          <w:szCs w:val="28"/>
        </w:rPr>
        <w:softHyphen/>
        <w:t>щиты подрабатываемых зданий, сооружений и природных объектов.</w:t>
      </w:r>
    </w:p>
    <w:p w:rsidR="00A516BA" w:rsidRPr="00EF66DF" w:rsidRDefault="00A516BA" w:rsidP="00A516BA">
      <w:pPr>
        <w:pStyle w:val="a6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Указанные выше задачи маркшейдерской службы не охватывают все вопросы, с которыми маркшейдер встречается в своей практической деятельности, они являются лишь основными при разработке месторождений полезных ископаемых подземным и открытым способами.</w:t>
      </w:r>
    </w:p>
    <w:p w:rsidR="00A516BA" w:rsidRPr="00EF66DF" w:rsidRDefault="00A516BA" w:rsidP="00A516BA">
      <w:pPr>
        <w:pStyle w:val="3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>При ликвидации горного предприятия маркшейдерская служба произ</w:t>
      </w:r>
      <w:r w:rsidRPr="00EF66DF">
        <w:rPr>
          <w:sz w:val="28"/>
          <w:szCs w:val="28"/>
        </w:rPr>
        <w:softHyphen/>
        <w:t>водит съемки горных выработок, пополняет маркшейдерские планы, при</w:t>
      </w:r>
      <w:r w:rsidRPr="00EF66DF">
        <w:rPr>
          <w:sz w:val="28"/>
          <w:szCs w:val="28"/>
        </w:rPr>
        <w:softHyphen/>
        <w:t>водит в надлежащий вид согласно существующей на этот счет инструкции всю первичную и вычислительную маркшейдерскую документацию и все материалы передает ликвидированной шахты (карьера) на бессрочное хранение.</w:t>
      </w:r>
    </w:p>
    <w:p w:rsidR="00A516BA" w:rsidRPr="00EF66DF" w:rsidRDefault="00A516BA" w:rsidP="00A516BA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При рекультивации нарушенных земель горными работами, как завер</w:t>
      </w:r>
      <w:r w:rsidRPr="00EF66DF">
        <w:rPr>
          <w:color w:val="000000"/>
          <w:sz w:val="28"/>
          <w:szCs w:val="28"/>
        </w:rPr>
        <w:softHyphen/>
        <w:t>шающем этапе горного производства маркшейдер выполняет на рекульти</w:t>
      </w:r>
      <w:r w:rsidRPr="00EF66DF">
        <w:rPr>
          <w:color w:val="000000"/>
          <w:sz w:val="28"/>
          <w:szCs w:val="28"/>
        </w:rPr>
        <w:softHyphen/>
        <w:t>вируемой территории топографо-маркшейдерские работы, геометриче</w:t>
      </w:r>
      <w:r w:rsidRPr="00EF66DF">
        <w:rPr>
          <w:color w:val="000000"/>
          <w:sz w:val="28"/>
          <w:szCs w:val="28"/>
        </w:rPr>
        <w:softHyphen/>
        <w:t>ские элементы проекта реконструкции переносит в натуру, по мере прове</w:t>
      </w:r>
      <w:r w:rsidRPr="00EF66DF">
        <w:rPr>
          <w:color w:val="000000"/>
          <w:sz w:val="28"/>
          <w:szCs w:val="28"/>
        </w:rPr>
        <w:softHyphen/>
        <w:t>дения работ контролирует их исполнение и по завершению горно</w:t>
      </w:r>
      <w:r w:rsidRPr="00EF66DF">
        <w:rPr>
          <w:color w:val="000000"/>
          <w:sz w:val="28"/>
          <w:szCs w:val="28"/>
        </w:rPr>
        <w:softHyphen/>
        <w:t>технической рекультивации производит топографическую съемку участка и на основании ее составляет топографический план.</w:t>
      </w:r>
    </w:p>
    <w:p w:rsidR="00A516BA" w:rsidRPr="00EF66DF" w:rsidRDefault="00A516BA" w:rsidP="00A516BA">
      <w:pPr>
        <w:pStyle w:val="a8"/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EF66DF">
        <w:rPr>
          <w:rFonts w:ascii="Times New Roman" w:hAnsi="Times New Roman"/>
          <w:sz w:val="28"/>
          <w:szCs w:val="28"/>
        </w:rPr>
        <w:t>Обязанности маркшейдерской службы рудника</w:t>
      </w:r>
    </w:p>
    <w:p w:rsidR="00A516BA" w:rsidRPr="00EF66DF" w:rsidRDefault="00A516BA" w:rsidP="00A516BA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К ежедневным непосредственным обязанностям маркшейдерской службы рудника относится:</w:t>
      </w:r>
    </w:p>
    <w:p w:rsidR="00A516BA" w:rsidRPr="00EF66DF" w:rsidRDefault="00A516BA" w:rsidP="00A516BA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1) Пополнение всех существующих разрезо</w:t>
      </w:r>
      <w:proofErr w:type="gramStart"/>
      <w:r w:rsidRPr="00EF66DF">
        <w:rPr>
          <w:sz w:val="28"/>
          <w:szCs w:val="28"/>
        </w:rPr>
        <w:t>в(</w:t>
      </w:r>
      <w:proofErr w:type="gramEnd"/>
      <w:r w:rsidRPr="00EF66DF">
        <w:rPr>
          <w:sz w:val="28"/>
          <w:szCs w:val="28"/>
        </w:rPr>
        <w:t xml:space="preserve"> римских, арабских) в масштабе 1:500</w:t>
      </w:r>
    </w:p>
    <w:p w:rsidR="00A516BA" w:rsidRPr="00EF66DF" w:rsidRDefault="00A516BA" w:rsidP="00A516BA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2) Создание новых и пополнение существующих разрезов в масштабах 1:500, 1:200 по всем планируемым выработкам, камерам для наглядной видимости выработок пройденных ранее на всех высотных отметках.</w:t>
      </w:r>
    </w:p>
    <w:p w:rsidR="00A516BA" w:rsidRPr="00EF66DF" w:rsidRDefault="00A516BA" w:rsidP="00A516BA">
      <w:pPr>
        <w:ind w:firstLine="432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3) Задание направлений на все горизонтальные, наклонные и вертикальные выработки.</w:t>
      </w:r>
    </w:p>
    <w:p w:rsidR="00A516BA" w:rsidRPr="00EF66DF" w:rsidRDefault="00A516BA" w:rsidP="00A516BA">
      <w:pPr>
        <w:ind w:firstLine="432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4) Осуществление съемок всех горных выработок с последующим их нанесением на планшеты масштаба 1:500.</w:t>
      </w:r>
    </w:p>
    <w:p w:rsidR="00A516BA" w:rsidRPr="00EF66DF" w:rsidRDefault="00A516BA" w:rsidP="00A516BA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5) Ведение книги маркшейдерских указаний (показывать задание направления с чертежами, считать и указывать домеры на все выработки, указывать любые отклонения от проекта, несоответствие крепи паспорту крепления и т</w:t>
      </w:r>
      <w:proofErr w:type="gramStart"/>
      <w:r w:rsidRPr="00EF66DF">
        <w:rPr>
          <w:sz w:val="28"/>
          <w:szCs w:val="28"/>
        </w:rPr>
        <w:t>.д</w:t>
      </w:r>
      <w:proofErr w:type="gramEnd"/>
      <w:r w:rsidRPr="00EF66DF">
        <w:rPr>
          <w:sz w:val="28"/>
          <w:szCs w:val="28"/>
        </w:rPr>
        <w:t>)</w:t>
      </w:r>
    </w:p>
    <w:p w:rsidR="00A516BA" w:rsidRPr="00EF66DF" w:rsidRDefault="00A516BA" w:rsidP="00A516BA">
      <w:pPr>
        <w:ind w:firstLine="432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6) Ежемесячный учет количества пройденных метров по всем выработкам за определенный период, учет количества объемов горной массы добытой во всех выработках за период времени, учет количества закрепленных выработок рамами СВП и болтами АКЦ за определенный период времени, учет количества подаваемой закладки на все горные выработки в определенный период времени.</w:t>
      </w:r>
    </w:p>
    <w:p w:rsidR="00A516BA" w:rsidRPr="00EF66DF" w:rsidRDefault="00A516BA" w:rsidP="00A516BA">
      <w:pPr>
        <w:shd w:val="clear" w:color="auto" w:fill="FFFFFF"/>
        <w:ind w:firstLine="284"/>
        <w:jc w:val="both"/>
        <w:rPr>
          <w:sz w:val="28"/>
          <w:szCs w:val="28"/>
        </w:rPr>
      </w:pPr>
    </w:p>
    <w:p w:rsidR="00A516BA" w:rsidRDefault="00A516BA" w:rsidP="00A516BA">
      <w:pPr>
        <w:numPr>
          <w:ilvl w:val="1"/>
          <w:numId w:val="1"/>
        </w:numPr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ED0A60">
        <w:rPr>
          <w:b/>
          <w:color w:val="000000"/>
          <w:sz w:val="28"/>
          <w:szCs w:val="28"/>
        </w:rPr>
        <w:t>Взаимосвязь курса с другими дисциплинами</w:t>
      </w:r>
    </w:p>
    <w:p w:rsidR="00A516BA" w:rsidRPr="00ED0A60" w:rsidRDefault="00A516BA" w:rsidP="00A516BA">
      <w:pPr>
        <w:shd w:val="clear" w:color="auto" w:fill="FFFFFF"/>
        <w:ind w:left="540"/>
        <w:rPr>
          <w:b/>
          <w:sz w:val="28"/>
          <w:szCs w:val="28"/>
        </w:rPr>
      </w:pPr>
    </w:p>
    <w:p w:rsidR="00A516BA" w:rsidRPr="00EF66DF" w:rsidRDefault="00A516BA" w:rsidP="00A516B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Курс «Маркшейдерское дело» тесно связан с рядом других научных дисциплин и прежде всего с геодезией. При маркшейдерских съемках ши</w:t>
      </w:r>
      <w:r w:rsidRPr="00EF66DF">
        <w:rPr>
          <w:color w:val="000000"/>
          <w:sz w:val="28"/>
          <w:szCs w:val="28"/>
        </w:rPr>
        <w:softHyphen/>
        <w:t>роко используются геодезические методы и инструменты. Маркшейдер</w:t>
      </w:r>
      <w:r w:rsidRPr="00EF66DF">
        <w:rPr>
          <w:color w:val="000000"/>
          <w:sz w:val="28"/>
          <w:szCs w:val="28"/>
        </w:rPr>
        <w:softHyphen/>
        <w:t>ская съемка ведется от пунктов общегосударственной сети и нивелирова</w:t>
      </w:r>
      <w:r w:rsidRPr="00EF66DF">
        <w:rPr>
          <w:color w:val="000000"/>
          <w:sz w:val="28"/>
          <w:szCs w:val="28"/>
        </w:rPr>
        <w:softHyphen/>
        <w:t>ния.</w:t>
      </w:r>
    </w:p>
    <w:p w:rsidR="00A516BA" w:rsidRPr="00EF66DF" w:rsidRDefault="00A516BA" w:rsidP="00A516BA">
      <w:pPr>
        <w:pStyle w:val="a6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 решении многих вопросов маркшейдерского дела широко и всесто</w:t>
      </w:r>
      <w:r w:rsidRPr="00EF66DF">
        <w:rPr>
          <w:sz w:val="28"/>
          <w:szCs w:val="28"/>
        </w:rPr>
        <w:softHyphen/>
        <w:t>ронне используется математика. Без знания аналитической и начертатель</w:t>
      </w:r>
      <w:r w:rsidRPr="00EF66DF">
        <w:rPr>
          <w:sz w:val="28"/>
          <w:szCs w:val="28"/>
        </w:rPr>
        <w:softHyphen/>
        <w:t xml:space="preserve">ной </w:t>
      </w:r>
      <w:r w:rsidRPr="00EF66DF">
        <w:rPr>
          <w:sz w:val="28"/>
          <w:szCs w:val="28"/>
        </w:rPr>
        <w:lastRenderedPageBreak/>
        <w:t>геометрии, дифференциальных исчислений, математической стати</w:t>
      </w:r>
      <w:r w:rsidRPr="00EF66DF">
        <w:rPr>
          <w:sz w:val="28"/>
          <w:szCs w:val="28"/>
        </w:rPr>
        <w:softHyphen/>
        <w:t xml:space="preserve">стики, теории вероятности и других разделов математики невозможно </w:t>
      </w:r>
      <w:proofErr w:type="gramStart"/>
      <w:r w:rsidRPr="00EF66DF">
        <w:rPr>
          <w:sz w:val="28"/>
          <w:szCs w:val="28"/>
        </w:rPr>
        <w:t>глубокое</w:t>
      </w:r>
      <w:proofErr w:type="gramEnd"/>
      <w:r w:rsidRPr="00EF66DF">
        <w:rPr>
          <w:sz w:val="28"/>
          <w:szCs w:val="28"/>
        </w:rPr>
        <w:t xml:space="preserve"> понимания курса маркшейдерского дела и практической реали</w:t>
      </w:r>
      <w:r w:rsidRPr="00EF66DF">
        <w:rPr>
          <w:sz w:val="28"/>
          <w:szCs w:val="28"/>
        </w:rPr>
        <w:softHyphen/>
        <w:t>зации решаемых задач.</w:t>
      </w:r>
    </w:p>
    <w:p w:rsidR="00A516BA" w:rsidRPr="00EF66DF" w:rsidRDefault="00A516BA" w:rsidP="00A516B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Для оценки производимых измерений маркшейдер широко использует положения теории погрешностей и методы наименьших квадратов.</w:t>
      </w:r>
    </w:p>
    <w:p w:rsidR="00A516BA" w:rsidRPr="00EF66DF" w:rsidRDefault="00A516BA" w:rsidP="00A516B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Близко соприкасается с маркшейдерским делом курс «Геометрия недр», который ранее был его составной частью. В настоящее время гео</w:t>
      </w:r>
      <w:r w:rsidRPr="00EF66DF">
        <w:rPr>
          <w:color w:val="000000"/>
          <w:sz w:val="28"/>
          <w:szCs w:val="28"/>
        </w:rPr>
        <w:softHyphen/>
        <w:t>метрия недр оформилась как отдельная научная дисциплина.</w:t>
      </w:r>
    </w:p>
    <w:p w:rsidR="00A516BA" w:rsidRPr="00EF66DF" w:rsidRDefault="00A516BA" w:rsidP="00A516B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Для маркшейдера обязательны глубокие знания геологии (особенно разделов «поиски и разведки полезных ископаемых) и горного дела (проведения горных выработок, систем разработки и ведения очистных работ).</w:t>
      </w:r>
    </w:p>
    <w:p w:rsidR="00A516BA" w:rsidRPr="00EF66DF" w:rsidRDefault="00A516BA" w:rsidP="00A516BA">
      <w:pPr>
        <w:pStyle w:val="a6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Маркшейдер хорошо должен знать горное дело, особенно технологию проведения подготовительных выработок, очистных работ и системы раз</w:t>
      </w:r>
      <w:r w:rsidRPr="00EF66DF">
        <w:rPr>
          <w:sz w:val="28"/>
          <w:szCs w:val="28"/>
        </w:rPr>
        <w:softHyphen/>
        <w:t xml:space="preserve">работки </w:t>
      </w:r>
      <w:proofErr w:type="gramStart"/>
      <w:r w:rsidRPr="00EF66DF">
        <w:rPr>
          <w:sz w:val="28"/>
          <w:szCs w:val="28"/>
        </w:rPr>
        <w:t>месторождении</w:t>
      </w:r>
      <w:proofErr w:type="gramEnd"/>
      <w:r w:rsidRPr="00EF66DF">
        <w:rPr>
          <w:sz w:val="28"/>
          <w:szCs w:val="28"/>
        </w:rPr>
        <w:t xml:space="preserve"> полезных ископаемых.</w:t>
      </w:r>
    </w:p>
    <w:p w:rsidR="00A516BA" w:rsidRPr="00EF66DF" w:rsidRDefault="00A516BA" w:rsidP="00A516BA">
      <w:pPr>
        <w:pStyle w:val="a6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Работая с геодезическими и маркшейдерскими инструментами, марк</w:t>
      </w:r>
      <w:r w:rsidRPr="00EF66DF">
        <w:rPr>
          <w:sz w:val="28"/>
          <w:szCs w:val="28"/>
        </w:rPr>
        <w:softHyphen/>
        <w:t>шейдер должен знать разделы физики, касающиеся оптики и гироскопии.</w:t>
      </w:r>
    </w:p>
    <w:p w:rsidR="00A516BA" w:rsidRPr="00EF66DF" w:rsidRDefault="00A516BA" w:rsidP="00A516B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Наконец, маркшейдер должен владеть приемами технического, топо</w:t>
      </w:r>
      <w:r w:rsidRPr="00EF66DF">
        <w:rPr>
          <w:color w:val="000000"/>
          <w:sz w:val="28"/>
          <w:szCs w:val="28"/>
        </w:rPr>
        <w:softHyphen/>
        <w:t>графического и маркшейдерского черчения, без чего он не сможет соста</w:t>
      </w:r>
      <w:r w:rsidRPr="00EF66DF">
        <w:rPr>
          <w:color w:val="000000"/>
          <w:sz w:val="28"/>
          <w:szCs w:val="28"/>
        </w:rPr>
        <w:softHyphen/>
        <w:t>вить горно-маркшейдерскую документацию.</w:t>
      </w:r>
    </w:p>
    <w:p w:rsidR="00A516BA" w:rsidRDefault="00A516BA" w:rsidP="00A516BA">
      <w:pPr>
        <w:pStyle w:val="a6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 своей практической' деятельности маркшейдер должен выработать в себе определенные навыки: быть пунктуальным, аккуратным при выпол</w:t>
      </w:r>
      <w:r w:rsidRPr="00EF66DF">
        <w:rPr>
          <w:sz w:val="28"/>
          <w:szCs w:val="28"/>
        </w:rPr>
        <w:softHyphen/>
        <w:t>нении маркшейдерских работ на всех их стадиях.</w:t>
      </w:r>
    </w:p>
    <w:p w:rsidR="00A516BA" w:rsidRPr="00EF66DF" w:rsidRDefault="00A516BA" w:rsidP="00A516BA">
      <w:pPr>
        <w:pStyle w:val="a6"/>
        <w:ind w:left="0" w:firstLine="540"/>
        <w:jc w:val="both"/>
        <w:rPr>
          <w:sz w:val="28"/>
          <w:szCs w:val="28"/>
        </w:rPr>
      </w:pPr>
    </w:p>
    <w:p w:rsidR="00A516BA" w:rsidRDefault="00A516BA" w:rsidP="00A516BA">
      <w:pPr>
        <w:pStyle w:val="20"/>
        <w:shd w:val="clear" w:color="auto" w:fill="auto"/>
        <w:tabs>
          <w:tab w:val="left" w:pos="1260"/>
          <w:tab w:val="left" w:pos="6821"/>
        </w:tabs>
        <w:spacing w:before="0" w:after="60" w:line="240" w:lineRule="auto"/>
        <w:ind w:right="99" w:firstLine="540"/>
        <w:rPr>
          <w:b/>
          <w:sz w:val="28"/>
          <w:szCs w:val="28"/>
        </w:rPr>
      </w:pPr>
      <w:r w:rsidRPr="00ED0A60">
        <w:rPr>
          <w:b/>
          <w:sz w:val="28"/>
          <w:szCs w:val="28"/>
        </w:rPr>
        <w:t>1.3 Общие сведения из истории развития маркшейдерского дела</w:t>
      </w:r>
    </w:p>
    <w:p w:rsidR="00A516BA" w:rsidRPr="00332639" w:rsidRDefault="00A516BA" w:rsidP="00A516BA">
      <w:pPr>
        <w:pStyle w:val="20"/>
        <w:shd w:val="clear" w:color="auto" w:fill="auto"/>
        <w:tabs>
          <w:tab w:val="left" w:pos="1260"/>
          <w:tab w:val="left" w:pos="6821"/>
        </w:tabs>
        <w:spacing w:before="0" w:after="60" w:line="240" w:lineRule="auto"/>
        <w:ind w:right="99" w:firstLine="540"/>
        <w:rPr>
          <w:b/>
          <w:sz w:val="28"/>
          <w:szCs w:val="28"/>
        </w:rPr>
      </w:pP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-19" w:firstLine="540"/>
        <w:rPr>
          <w:sz w:val="28"/>
          <w:szCs w:val="28"/>
        </w:rPr>
      </w:pPr>
      <w:r w:rsidRPr="00EF66DF">
        <w:rPr>
          <w:sz w:val="28"/>
          <w:szCs w:val="28"/>
        </w:rPr>
        <w:t>Первое описание способов съемки и ориентирования подзем</w:t>
      </w:r>
      <w:r w:rsidRPr="00EF66DF">
        <w:rPr>
          <w:sz w:val="28"/>
          <w:szCs w:val="28"/>
        </w:rPr>
        <w:softHyphen/>
        <w:t xml:space="preserve">ных горных выработок принадлежат Герону Александрийскому (предположительно I </w:t>
      </w:r>
      <w:proofErr w:type="gramStart"/>
      <w:r w:rsidRPr="00EF66DF">
        <w:rPr>
          <w:sz w:val="28"/>
          <w:szCs w:val="28"/>
        </w:rPr>
        <w:t>в</w:t>
      </w:r>
      <w:proofErr w:type="gramEnd"/>
      <w:r w:rsidRPr="00EF66DF">
        <w:rPr>
          <w:sz w:val="28"/>
          <w:szCs w:val="28"/>
        </w:rPr>
        <w:t xml:space="preserve"> до н. э.).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-81" w:firstLine="540"/>
        <w:rPr>
          <w:sz w:val="28"/>
          <w:szCs w:val="28"/>
        </w:rPr>
      </w:pPr>
      <w:r w:rsidRPr="00EF66DF">
        <w:rPr>
          <w:sz w:val="28"/>
          <w:szCs w:val="28"/>
        </w:rPr>
        <w:t>В 1556 г. был опубликован труд выдающегося немецкого уче</w:t>
      </w:r>
      <w:r w:rsidRPr="00EF66DF">
        <w:rPr>
          <w:sz w:val="28"/>
          <w:szCs w:val="28"/>
        </w:rPr>
        <w:softHyphen/>
        <w:t>ного Георгия Агриколы (1494—1555 гг.), обобщившего накоплен</w:t>
      </w:r>
      <w:r w:rsidRPr="00EF66DF">
        <w:rPr>
          <w:sz w:val="28"/>
          <w:szCs w:val="28"/>
        </w:rPr>
        <w:softHyphen/>
        <w:t>ный в Германии опыт горного дела и металлургии. В пятой главе этого труда «О горном деле и металлургии» Агрикола рассмотрел вопросы съемки подземных горных выработок с помощью компаса и решение некоторых геометрических задач, возникающих при разработке месторождений полезных ископаемых.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Во второй половине XVI в. в Германии из среды горняков стали выделяться лица, которые специально занимались съемкой гор</w:t>
      </w:r>
      <w:r w:rsidRPr="00EF66DF">
        <w:rPr>
          <w:sz w:val="28"/>
          <w:szCs w:val="28"/>
        </w:rPr>
        <w:softHyphen/>
        <w:t>ных выработок. Они решали, в частности, важную для горного дела того времени задачу пересечения с поверхности земли в не</w:t>
      </w:r>
      <w:r w:rsidRPr="00EF66DF">
        <w:rPr>
          <w:sz w:val="28"/>
          <w:szCs w:val="28"/>
        </w:rPr>
        <w:softHyphen/>
        <w:t xml:space="preserve">дра границ участков, принадлежащих различным владельцам. Горняков, занимающихся съемкой </w:t>
      </w:r>
      <w:r w:rsidRPr="00EF66DF">
        <w:rPr>
          <w:sz w:val="28"/>
          <w:szCs w:val="28"/>
        </w:rPr>
        <w:lastRenderedPageBreak/>
        <w:t>горных выработок и перене</w:t>
      </w:r>
      <w:r w:rsidRPr="00EF66DF">
        <w:rPr>
          <w:sz w:val="28"/>
          <w:szCs w:val="28"/>
        </w:rPr>
        <w:softHyphen/>
        <w:t>сением в шахту границ участков, стали называть маркшейдерами, а круг вопросов горного дела, ими решаемых -  маркшейдерским искусством.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В России первые упоминания о маркшейдерах относятся ко времени Петра I. В проекте горнозаводского устава, составлен</w:t>
      </w:r>
      <w:r w:rsidRPr="00EF66DF">
        <w:rPr>
          <w:sz w:val="28"/>
          <w:szCs w:val="28"/>
        </w:rPr>
        <w:softHyphen/>
        <w:t>ного В. Н. Татищевым, были четко определены задачи и обязан</w:t>
      </w:r>
      <w:r w:rsidRPr="00EF66DF">
        <w:rPr>
          <w:sz w:val="28"/>
          <w:szCs w:val="28"/>
        </w:rPr>
        <w:softHyphen/>
        <w:t>ности маркшейдера горного предприятия.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Первой отечественной работой по маркшейдерскому делу сле</w:t>
      </w:r>
      <w:r w:rsidRPr="00EF66DF">
        <w:rPr>
          <w:sz w:val="28"/>
          <w:szCs w:val="28"/>
        </w:rPr>
        <w:softHyphen/>
        <w:t>дует считать известный труд М. В. Ломоносова «Первые основания металлургии или рудных дел» (1763 г.), в специальной главе ко</w:t>
      </w:r>
      <w:r w:rsidRPr="00EF66DF">
        <w:rPr>
          <w:sz w:val="28"/>
          <w:szCs w:val="28"/>
        </w:rPr>
        <w:softHyphen/>
        <w:t>торого «Об измерении рудников» было дано решение основных гео</w:t>
      </w:r>
      <w:r w:rsidRPr="00EF66DF">
        <w:rPr>
          <w:sz w:val="28"/>
          <w:szCs w:val="28"/>
        </w:rPr>
        <w:softHyphen/>
        <w:t>метрических задач, возникающих в горном деле. Труд М. В. Ломо</w:t>
      </w:r>
      <w:r w:rsidRPr="00EF66DF">
        <w:rPr>
          <w:sz w:val="28"/>
          <w:szCs w:val="28"/>
        </w:rPr>
        <w:softHyphen/>
        <w:t>носова сыграл важную роль в развитии отечественной маркшей</w:t>
      </w:r>
      <w:r w:rsidRPr="00EF66DF">
        <w:rPr>
          <w:sz w:val="28"/>
          <w:szCs w:val="28"/>
        </w:rPr>
        <w:softHyphen/>
        <w:t>дерии, которая уже к началу XIX в. достигла высокого уровня.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Об этом, в частности, свидетельствуют маркшейдерские планы Березовских золотых рудников и многих других горных пред</w:t>
      </w:r>
      <w:r w:rsidRPr="00EF66DF">
        <w:rPr>
          <w:sz w:val="28"/>
          <w:szCs w:val="28"/>
        </w:rPr>
        <w:softHyphen/>
        <w:t>приятий, сохранившиеся до наших дней.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805 г"/>
        </w:smartTagPr>
        <w:r w:rsidRPr="00EF66DF">
          <w:rPr>
            <w:sz w:val="28"/>
            <w:szCs w:val="28"/>
          </w:rPr>
          <w:t>1805 г</w:t>
        </w:r>
      </w:smartTag>
      <w:r w:rsidRPr="00EF66DF">
        <w:rPr>
          <w:sz w:val="28"/>
          <w:szCs w:val="28"/>
        </w:rPr>
        <w:t>. преподаватель Петербургского горного училища А. И. Максимович, развивая идеи М. В.,Ломоносова, опубликовал труд «Подземная геометрия», в котором полно и систематически изложил курс «Маркшейдерское дело».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Крупнейшим событием в истории маркшейдерского дела яв</w:t>
      </w:r>
      <w:r w:rsidRPr="00EF66DF">
        <w:rPr>
          <w:sz w:val="28"/>
          <w:szCs w:val="28"/>
        </w:rPr>
        <w:softHyphen/>
        <w:t xml:space="preserve">ляется опубликование в </w:t>
      </w:r>
      <w:smartTag w:uri="urn:schemas-microsoft-com:office:smarttags" w:element="metricconverter">
        <w:smartTagPr>
          <w:attr w:name="ProductID" w:val="1847 г"/>
        </w:smartTagPr>
        <w:r w:rsidRPr="00EF66DF">
          <w:rPr>
            <w:sz w:val="28"/>
            <w:szCs w:val="28"/>
          </w:rPr>
          <w:t>1847 г</w:t>
        </w:r>
      </w:smartTag>
      <w:r w:rsidRPr="00EF66DF">
        <w:rPr>
          <w:sz w:val="28"/>
          <w:szCs w:val="28"/>
        </w:rPr>
        <w:t>. труда П. А. Олышева «Маркшей</w:t>
      </w:r>
      <w:r w:rsidRPr="00EF66DF">
        <w:rPr>
          <w:sz w:val="28"/>
          <w:szCs w:val="28"/>
        </w:rPr>
        <w:softHyphen/>
        <w:t>дерское искусство» (учебное руководство для воспитанников гор</w:t>
      </w:r>
      <w:r w:rsidRPr="00EF66DF">
        <w:rPr>
          <w:sz w:val="28"/>
          <w:szCs w:val="28"/>
        </w:rPr>
        <w:softHyphen/>
        <w:t>ного института), где он предложил при съемках горных выработок вместо висячей буссоли и полукруга применять теодолит и раз</w:t>
      </w:r>
      <w:r w:rsidRPr="00EF66DF">
        <w:rPr>
          <w:sz w:val="28"/>
          <w:szCs w:val="28"/>
        </w:rPr>
        <w:softHyphen/>
        <w:t>работал методику подземной теодолитной съемки. Необходимо от</w:t>
      </w:r>
      <w:r w:rsidRPr="00EF66DF">
        <w:rPr>
          <w:sz w:val="28"/>
          <w:szCs w:val="28"/>
        </w:rPr>
        <w:softHyphen/>
        <w:t>метить, что использовать при подземных съемках теодолит пред</w:t>
      </w:r>
      <w:r w:rsidRPr="00EF66DF">
        <w:rPr>
          <w:sz w:val="28"/>
          <w:szCs w:val="28"/>
        </w:rPr>
        <w:softHyphen/>
        <w:t>ложили несколько позже П. А. Олышев, Ю. Вейсбах в книге «Но</w:t>
      </w:r>
      <w:r w:rsidRPr="00EF66DF">
        <w:rPr>
          <w:sz w:val="28"/>
          <w:szCs w:val="28"/>
        </w:rPr>
        <w:softHyphen/>
        <w:t>вое маркшейдерское искусство» (</w:t>
      </w:r>
      <w:smartTag w:uri="urn:schemas-microsoft-com:office:smarttags" w:element="metricconverter">
        <w:smartTagPr>
          <w:attr w:name="ProductID" w:val="1851 г"/>
        </w:smartTagPr>
        <w:r w:rsidRPr="00EF66DF">
          <w:rPr>
            <w:sz w:val="28"/>
            <w:szCs w:val="28"/>
          </w:rPr>
          <w:t>1851 г</w:t>
        </w:r>
      </w:smartTag>
      <w:r w:rsidRPr="00EF66DF">
        <w:rPr>
          <w:sz w:val="28"/>
          <w:szCs w:val="28"/>
        </w:rPr>
        <w:t>.). Достойным продолжа</w:t>
      </w:r>
      <w:r w:rsidRPr="00EF66DF">
        <w:rPr>
          <w:sz w:val="28"/>
          <w:szCs w:val="28"/>
        </w:rPr>
        <w:softHyphen/>
        <w:t>телем нового направления в маркшейдерии был профессор Петер</w:t>
      </w:r>
      <w:r w:rsidRPr="00EF66DF">
        <w:rPr>
          <w:sz w:val="28"/>
          <w:szCs w:val="28"/>
        </w:rPr>
        <w:softHyphen/>
        <w:t>бургского горного института Г. А. Тиме (1831- 1910 гг.). Он обра</w:t>
      </w:r>
      <w:r w:rsidRPr="00EF66DF">
        <w:rPr>
          <w:sz w:val="28"/>
          <w:szCs w:val="28"/>
        </w:rPr>
        <w:softHyphen/>
        <w:t>тил внимание на крупный недостаток постановки маркшейдерского дела в России, заключающийся в разобщенности съемок отдель</w:t>
      </w:r>
      <w:r w:rsidRPr="00EF66DF">
        <w:rPr>
          <w:sz w:val="28"/>
          <w:szCs w:val="28"/>
        </w:rPr>
        <w:softHyphen/>
        <w:t>ных рудников и шахт, в отсутствии контроля над состоянием марк</w:t>
      </w:r>
      <w:r w:rsidRPr="00EF66DF">
        <w:rPr>
          <w:sz w:val="28"/>
          <w:szCs w:val="28"/>
        </w:rPr>
        <w:softHyphen/>
        <w:t>шейдерской службы частных горных предприятий.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В конце XIX и начале XX вв. крупный вклад в развитие марк</w:t>
      </w:r>
      <w:r w:rsidRPr="00EF66DF">
        <w:rPr>
          <w:sz w:val="28"/>
          <w:szCs w:val="28"/>
        </w:rPr>
        <w:softHyphen/>
        <w:t>шейдерского дела внесли профессора В. И. Бауман (1867-1923 гг.), П. М. Леонтовский (1871-1921 гг.) и П. К. Соболевский (1868 - 1949 гг.).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Научная деятельность проф. В. И. Баумана весьма многогранна и содержательна. Среди его трудов особое значение имеет трех</w:t>
      </w:r>
      <w:r w:rsidRPr="00EF66DF">
        <w:rPr>
          <w:sz w:val="28"/>
          <w:szCs w:val="28"/>
        </w:rPr>
        <w:softHyphen/>
        <w:t xml:space="preserve">томный «Курс маркшейдерского искусства», который много лет служил основой для подготовки маркшейдеров, способствовал улучшению маркшейдерского </w:t>
      </w:r>
      <w:r w:rsidRPr="00EF66DF">
        <w:rPr>
          <w:sz w:val="28"/>
          <w:szCs w:val="28"/>
        </w:rPr>
        <w:lastRenderedPageBreak/>
        <w:t>дела на шахтах и рудниках нашей страны. Под руководством проф. В. И. Баумана была создана три</w:t>
      </w:r>
      <w:r w:rsidRPr="00EF66DF">
        <w:rPr>
          <w:sz w:val="28"/>
          <w:szCs w:val="28"/>
        </w:rPr>
        <w:softHyphen/>
        <w:t>ангуляция Донецкого бассейна, обеспечившая единую систему координат маркшейдерских съемок и планов важнейшего промыш</w:t>
      </w:r>
      <w:r w:rsidRPr="00EF66DF">
        <w:rPr>
          <w:sz w:val="28"/>
          <w:szCs w:val="28"/>
        </w:rPr>
        <w:softHyphen/>
        <w:t>ленного района нашей страны.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Профессор Екатеринославского (Днепропетровского) горного института П. М. Леонтовский впервые в нашей стране начал ис</w:t>
      </w:r>
      <w:r w:rsidRPr="00EF66DF">
        <w:rPr>
          <w:sz w:val="28"/>
          <w:szCs w:val="28"/>
        </w:rPr>
        <w:softHyphen/>
        <w:t>следование по вопросам сдвижения горных пород над выработан</w:t>
      </w:r>
      <w:r w:rsidRPr="00EF66DF">
        <w:rPr>
          <w:sz w:val="28"/>
          <w:szCs w:val="28"/>
        </w:rPr>
        <w:softHyphen/>
        <w:t>ным пространством, он выпустил первую монографию по этому вопросу, где дал программу широких и всесторонних исследова</w:t>
      </w:r>
      <w:r w:rsidRPr="00EF66DF">
        <w:rPr>
          <w:sz w:val="28"/>
          <w:szCs w:val="28"/>
        </w:rPr>
        <w:softHyphen/>
        <w:t>ний процесса сдвижения, а также составил первую инструкцию по наблюдениям за сдвижением. Проф. П. М. Леонтовский был также изобретателем - новатором в области маркшейдерского дела. В числе его изобретений следует особо отметить нивели</w:t>
      </w:r>
      <w:proofErr w:type="gramStart"/>
      <w:r w:rsidRPr="00EF66DF">
        <w:rPr>
          <w:sz w:val="28"/>
          <w:szCs w:val="28"/>
        </w:rPr>
        <w:t>р-</w:t>
      </w:r>
      <w:proofErr w:type="gramEnd"/>
      <w:r w:rsidRPr="00EF66DF">
        <w:rPr>
          <w:sz w:val="28"/>
          <w:szCs w:val="28"/>
        </w:rPr>
        <w:t xml:space="preserve"> автомат, позволивший впервые в мире осуществить принцип авто</w:t>
      </w:r>
      <w:r w:rsidRPr="00EF66DF">
        <w:rPr>
          <w:sz w:val="28"/>
          <w:szCs w:val="28"/>
        </w:rPr>
        <w:softHyphen/>
        <w:t>матизации съемки.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904 г"/>
        </w:smartTagPr>
        <w:r w:rsidRPr="00EF66DF">
          <w:rPr>
            <w:sz w:val="28"/>
            <w:szCs w:val="28"/>
          </w:rPr>
          <w:t>1904 г</w:t>
        </w:r>
      </w:smartTag>
      <w:r w:rsidRPr="00EF66DF">
        <w:rPr>
          <w:sz w:val="28"/>
          <w:szCs w:val="28"/>
        </w:rPr>
        <w:t>. проф. П. К. Соболевский впервые в России ввел в Том</w:t>
      </w:r>
      <w:r w:rsidRPr="00EF66DF">
        <w:rPr>
          <w:sz w:val="28"/>
          <w:szCs w:val="28"/>
        </w:rPr>
        <w:softHyphen/>
        <w:t>ском технологическом институте маркшейдерскую специальность. На многих уральских месторождениях под руководством П. К. Со</w:t>
      </w:r>
      <w:r w:rsidRPr="00EF66DF">
        <w:rPr>
          <w:sz w:val="28"/>
          <w:szCs w:val="28"/>
        </w:rPr>
        <w:softHyphen/>
        <w:t>болевского были проведены работы по геометризации месторожде</w:t>
      </w:r>
      <w:r w:rsidRPr="00EF66DF">
        <w:rPr>
          <w:sz w:val="28"/>
          <w:szCs w:val="28"/>
        </w:rPr>
        <w:softHyphen/>
        <w:t>ний. В это же время вышла из печати его работа «Маркшейдерское искусство как методология решения основных вопросов горного дела», излагающая основные положения геометрии недр.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Как видно из сказанного выше, усилия В. И. Баумана, П. М. Леонтовского и П. К. Соболевского, а также других передо</w:t>
      </w:r>
      <w:r w:rsidRPr="00EF66DF">
        <w:rPr>
          <w:sz w:val="28"/>
          <w:szCs w:val="28"/>
        </w:rPr>
        <w:softHyphen/>
        <w:t>вых маркшейдеров дореволюционной России были направлены на то, чтобы поднять маркшейдерское дело страны до уровня воз</w:t>
      </w:r>
      <w:r w:rsidRPr="00EF66DF">
        <w:rPr>
          <w:sz w:val="28"/>
          <w:szCs w:val="28"/>
        </w:rPr>
        <w:softHyphen/>
        <w:t>росших задач горной промышленности. Капиталистическая сис</w:t>
      </w:r>
      <w:r w:rsidRPr="00EF66DF">
        <w:rPr>
          <w:sz w:val="28"/>
          <w:szCs w:val="28"/>
        </w:rPr>
        <w:softHyphen/>
        <w:t>тема хозяйства старой России ставила непреодолимые преграды на пути развития прогрессивных идей лучших ученых нашей оте</w:t>
      </w:r>
      <w:r w:rsidRPr="00EF66DF">
        <w:rPr>
          <w:sz w:val="28"/>
          <w:szCs w:val="28"/>
        </w:rPr>
        <w:softHyphen/>
        <w:t>чественной науки.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Великая Октябрьская социалистическая революция внесла ко</w:t>
      </w:r>
      <w:r w:rsidRPr="00EF66DF">
        <w:rPr>
          <w:sz w:val="28"/>
          <w:szCs w:val="28"/>
        </w:rPr>
        <w:softHyphen/>
        <w:t>ренной перелом в развитие отечественной маркшейдерской школы. Молодая Советская Республика получила тяжелое наследие от царской России. Маркшейдерские планы горных работ были унич</w:t>
      </w:r>
      <w:r w:rsidRPr="00EF66DF">
        <w:rPr>
          <w:sz w:val="28"/>
          <w:szCs w:val="28"/>
        </w:rPr>
        <w:softHyphen/>
        <w:t>тожены или похищены прежними владельцами. Немногочислен</w:t>
      </w:r>
      <w:r w:rsidRPr="00EF66DF">
        <w:rPr>
          <w:sz w:val="28"/>
          <w:szCs w:val="28"/>
        </w:rPr>
        <w:softHyphen/>
        <w:t xml:space="preserve">ным коллективом маркшейдеров была проделана огромная работа, в результате которой была восстановлена маркшейдерская служба горных предприятий. Значительную роль в решении этой задачи сыграл II Всероссийский маркшейдерский съезд, созванный в </w:t>
      </w:r>
      <w:smartTag w:uri="urn:schemas-microsoft-com:office:smarttags" w:element="metricconverter">
        <w:smartTagPr>
          <w:attr w:name="ProductID" w:val="1921 г"/>
        </w:smartTagPr>
        <w:r w:rsidRPr="00EF66DF">
          <w:rPr>
            <w:sz w:val="28"/>
            <w:szCs w:val="28"/>
          </w:rPr>
          <w:t>1921 г</w:t>
        </w:r>
      </w:smartTag>
      <w:r w:rsidRPr="00EF66DF">
        <w:rPr>
          <w:sz w:val="28"/>
          <w:szCs w:val="28"/>
        </w:rPr>
        <w:t xml:space="preserve">. по инициативе В. И. Баумана и П. М. Леонтовского. На съезде была принята новая структура маркшейдерской службы, разработанная на основе предложений В. И. Баумана, которая в </w:t>
      </w:r>
      <w:smartTag w:uri="urn:schemas-microsoft-com:office:smarttags" w:element="metricconverter">
        <w:smartTagPr>
          <w:attr w:name="ProductID" w:val="1922 г"/>
        </w:smartTagPr>
        <w:r w:rsidRPr="00EF66DF">
          <w:rPr>
            <w:sz w:val="28"/>
            <w:szCs w:val="28"/>
          </w:rPr>
          <w:t>1922 г</w:t>
        </w:r>
      </w:smartTag>
      <w:r w:rsidRPr="00EF66DF">
        <w:rPr>
          <w:sz w:val="28"/>
          <w:szCs w:val="28"/>
        </w:rPr>
        <w:t>. была узаконена постановлением Советского правитель</w:t>
      </w:r>
      <w:r w:rsidRPr="00EF66DF">
        <w:rPr>
          <w:sz w:val="28"/>
          <w:szCs w:val="28"/>
        </w:rPr>
        <w:softHyphen/>
        <w:t>ства.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В 1918-1925 гг. под руководством проф. Н. Г. Келля были про</w:t>
      </w:r>
      <w:r w:rsidRPr="00EF66DF">
        <w:rPr>
          <w:sz w:val="28"/>
          <w:szCs w:val="28"/>
        </w:rPr>
        <w:softHyphen/>
        <w:t xml:space="preserve">ведены работы по созданию триангуляции Кузнецкого бассейна, в. которых впервые в СССР были применены плоские конформные прямоугольные координаты </w:t>
      </w:r>
      <w:r w:rsidRPr="00EF66DF">
        <w:rPr>
          <w:sz w:val="28"/>
          <w:szCs w:val="28"/>
        </w:rPr>
        <w:lastRenderedPageBreak/>
        <w:t>Гаусса-Крюгера. В 1924-1928 гг. проф. Ф. Ф. Павлов создал уральскую маркшейдерскую триангу</w:t>
      </w:r>
      <w:r w:rsidRPr="00EF66DF">
        <w:rPr>
          <w:sz w:val="28"/>
          <w:szCs w:val="28"/>
        </w:rPr>
        <w:softHyphen/>
        <w:t xml:space="preserve">ляцию. В </w:t>
      </w:r>
      <w:smartTag w:uri="urn:schemas-microsoft-com:office:smarttags" w:element="metricconverter">
        <w:smartTagPr>
          <w:attr w:name="ProductID" w:val="1922 г"/>
        </w:smartTagPr>
        <w:r w:rsidRPr="00EF66DF">
          <w:rPr>
            <w:sz w:val="28"/>
            <w:szCs w:val="28"/>
          </w:rPr>
          <w:t>1922 г</w:t>
        </w:r>
      </w:smartTag>
      <w:r w:rsidRPr="00EF66DF">
        <w:rPr>
          <w:sz w:val="28"/>
          <w:szCs w:val="28"/>
        </w:rPr>
        <w:t>. были изданы первые технические инструкции по маркшейдерскому делу и контролю.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В 1932 г. состоялся Всесоюзный маркшейдерский съезд, ко</w:t>
      </w:r>
      <w:r w:rsidRPr="00EF66DF">
        <w:rPr>
          <w:sz w:val="28"/>
          <w:szCs w:val="28"/>
        </w:rPr>
        <w:softHyphen/>
        <w:t>торый подвел итоги работы, проделанной советскими маркшейде</w:t>
      </w:r>
      <w:r w:rsidRPr="00EF66DF">
        <w:rPr>
          <w:sz w:val="28"/>
          <w:szCs w:val="28"/>
        </w:rPr>
        <w:softHyphen/>
        <w:t>рами, и определил пути дальнейшего развития маркшейдерской службы горных предприятий нашей страны. Во исполнение реше</w:t>
      </w:r>
      <w:r w:rsidRPr="00EF66DF">
        <w:rPr>
          <w:sz w:val="28"/>
          <w:szCs w:val="28"/>
        </w:rPr>
        <w:softHyphen/>
        <w:t>ний этого съезда было создано Центральное научно-исследователь</w:t>
      </w:r>
      <w:r w:rsidRPr="00EF66DF">
        <w:rPr>
          <w:sz w:val="28"/>
          <w:szCs w:val="28"/>
        </w:rPr>
        <w:softHyphen/>
        <w:t>ское маркшейдерское бюро (ЦНИМБ), позднее реорганизованное во Всесоюзный научно-исследовательский маркшейдерский ин</w:t>
      </w:r>
      <w:r w:rsidRPr="00EF66DF">
        <w:rPr>
          <w:sz w:val="28"/>
          <w:szCs w:val="28"/>
        </w:rPr>
        <w:softHyphen/>
        <w:t>ститут (ВНИМИ); во главе которого стоял проф. И. М. Бахурин.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451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932 г"/>
        </w:smartTagPr>
        <w:r w:rsidRPr="00EF66DF">
          <w:rPr>
            <w:sz w:val="28"/>
            <w:szCs w:val="28"/>
          </w:rPr>
          <w:t>1932 г</w:t>
        </w:r>
      </w:smartTag>
      <w:r w:rsidRPr="00EF66DF">
        <w:rPr>
          <w:sz w:val="28"/>
          <w:szCs w:val="28"/>
        </w:rPr>
        <w:t>. был опубликован тру'д И. М. Бахурина «Курс марк</w:t>
      </w:r>
      <w:r w:rsidRPr="00EF66DF">
        <w:rPr>
          <w:sz w:val="28"/>
          <w:szCs w:val="28"/>
        </w:rPr>
        <w:softHyphen/>
        <w:t xml:space="preserve">шейдерского искусства», а в </w:t>
      </w:r>
      <w:smartTag w:uri="urn:schemas-microsoft-com:office:smarttags" w:element="metricconverter">
        <w:smartTagPr>
          <w:attr w:name="ProductID" w:val="1946 г"/>
        </w:smartTagPr>
        <w:r w:rsidRPr="00EF66DF">
          <w:rPr>
            <w:sz w:val="28"/>
            <w:szCs w:val="28"/>
          </w:rPr>
          <w:t>1946 г</w:t>
        </w:r>
      </w:smartTag>
      <w:r w:rsidRPr="00EF66DF">
        <w:rPr>
          <w:sz w:val="28"/>
          <w:szCs w:val="28"/>
        </w:rPr>
        <w:t>. - «Сдвижение горных пород под влиянием горных разработок», в котором подведены итоги его многолетних исследований этого важнейшего вопроса горного дела.</w:t>
      </w:r>
      <w:proofErr w:type="gramStart"/>
      <w:r w:rsidRPr="00EF66DF">
        <w:rPr>
          <w:sz w:val="28"/>
          <w:szCs w:val="28"/>
        </w:rPr>
        <w:t xml:space="preserve"> .</w:t>
      </w:r>
      <w:proofErr w:type="gramEnd"/>
      <w:r w:rsidRPr="00EF66DF">
        <w:rPr>
          <w:sz w:val="28"/>
          <w:szCs w:val="28"/>
        </w:rPr>
        <w:tab/>
        <w:t>'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Обобщив материалы, полученные ВНИМИ при изучении про</w:t>
      </w:r>
      <w:r w:rsidRPr="00EF66DF">
        <w:rPr>
          <w:sz w:val="28"/>
          <w:szCs w:val="28"/>
        </w:rPr>
        <w:softHyphen/>
        <w:t>цесса сдвижения горных пород, проф. С. Г. Авершин в 1947 г. опубликовал монографию «Сдвижение горных пород при подзем</w:t>
      </w:r>
      <w:r w:rsidRPr="00EF66DF">
        <w:rPr>
          <w:sz w:val="28"/>
          <w:szCs w:val="28"/>
        </w:rPr>
        <w:softHyphen/>
        <w:t>ных разработках». В 1950 г. сотрудниками ВНИМИ В. Н. Лавро</w:t>
      </w:r>
      <w:r w:rsidRPr="00EF66DF">
        <w:rPr>
          <w:sz w:val="28"/>
          <w:szCs w:val="28"/>
        </w:rPr>
        <w:softHyphen/>
        <w:t>вым и Б. И. Никифоровым был создан первый в СССР маркшейдер</w:t>
      </w:r>
      <w:r w:rsidRPr="00EF66DF">
        <w:rPr>
          <w:sz w:val="28"/>
          <w:szCs w:val="28"/>
        </w:rPr>
        <w:softHyphen/>
        <w:t xml:space="preserve">ский гирокомпас. Коллективом </w:t>
      </w:r>
      <w:proofErr w:type="gramStart"/>
      <w:r w:rsidRPr="00EF66DF">
        <w:rPr>
          <w:sz w:val="28"/>
          <w:szCs w:val="28"/>
        </w:rPr>
        <w:t>ВНИМИ на основе исследователь</w:t>
      </w:r>
      <w:r w:rsidRPr="00EF66DF">
        <w:rPr>
          <w:sz w:val="28"/>
          <w:szCs w:val="28"/>
        </w:rPr>
        <w:softHyphen/>
        <w:t>ских работ в послевоенные годы был</w:t>
      </w:r>
      <w:proofErr w:type="gramEnd"/>
      <w:r w:rsidRPr="00EF66DF">
        <w:rPr>
          <w:sz w:val="28"/>
          <w:szCs w:val="28"/>
        </w:rPr>
        <w:t xml:space="preserve"> разработан ряд технических инструкций по отдельным видам маркшейдерских работ, созданы новые маркшейдерские инструменты (гирокомпасы, проектир направлений, оптический теодолит и др.).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proofErr w:type="gramStart"/>
      <w:r w:rsidRPr="00EF66DF">
        <w:rPr>
          <w:sz w:val="28"/>
          <w:szCs w:val="28"/>
        </w:rPr>
        <w:t>Важное значение</w:t>
      </w:r>
      <w:proofErr w:type="gramEnd"/>
      <w:r w:rsidRPr="00EF66DF">
        <w:rPr>
          <w:sz w:val="28"/>
          <w:szCs w:val="28"/>
        </w:rPr>
        <w:t xml:space="preserve"> для советской маркшейдерии имело созда</w:t>
      </w:r>
      <w:r w:rsidRPr="00EF66DF">
        <w:rPr>
          <w:sz w:val="28"/>
          <w:szCs w:val="28"/>
        </w:rPr>
        <w:softHyphen/>
        <w:t xml:space="preserve">ние в </w:t>
      </w:r>
      <w:smartTag w:uri="urn:schemas-microsoft-com:office:smarttags" w:element="metricconverter">
        <w:smartTagPr>
          <w:attr w:name="ProductID" w:val="1948 г"/>
        </w:smartTagPr>
        <w:r w:rsidRPr="00EF66DF">
          <w:rPr>
            <w:sz w:val="28"/>
            <w:szCs w:val="28"/>
          </w:rPr>
          <w:t>1948 г</w:t>
        </w:r>
      </w:smartTag>
      <w:r w:rsidRPr="00EF66DF">
        <w:rPr>
          <w:sz w:val="28"/>
          <w:szCs w:val="28"/>
        </w:rPr>
        <w:t>. Главного управления государственного горного над</w:t>
      </w:r>
      <w:r w:rsidRPr="00EF66DF">
        <w:rPr>
          <w:sz w:val="28"/>
          <w:szCs w:val="28"/>
        </w:rPr>
        <w:softHyphen/>
        <w:t>зора при Совете Министров СССР и в его составе - маркшейдер</w:t>
      </w:r>
      <w:r w:rsidRPr="00EF66DF">
        <w:rPr>
          <w:sz w:val="28"/>
          <w:szCs w:val="28"/>
        </w:rPr>
        <w:softHyphen/>
        <w:t>ского контроля.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>Задачи, стоявшие перед маркшейдерской службой горных пред</w:t>
      </w:r>
      <w:r w:rsidRPr="00EF66DF">
        <w:rPr>
          <w:sz w:val="28"/>
          <w:szCs w:val="28"/>
        </w:rPr>
        <w:softHyphen/>
        <w:t>приятий, не могли бы быть успешно решены без надлежащего тех</w:t>
      </w:r>
      <w:r w:rsidRPr="00EF66DF">
        <w:rPr>
          <w:sz w:val="28"/>
          <w:szCs w:val="28"/>
        </w:rPr>
        <w:softHyphen/>
        <w:t>нического оснащения. В этой связи необходимо отметить важную роль Харьковского завода маркшейдерских инструментов.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40" w:firstLine="540"/>
        <w:rPr>
          <w:sz w:val="28"/>
          <w:szCs w:val="28"/>
        </w:rPr>
      </w:pPr>
      <w:r w:rsidRPr="00EF66DF">
        <w:rPr>
          <w:sz w:val="28"/>
          <w:szCs w:val="28"/>
        </w:rPr>
        <w:t xml:space="preserve">Большая работа проделана в Советском Союзе по подготовке квалифицированных кадров маркшейдеров. </w:t>
      </w:r>
      <w:proofErr w:type="gramStart"/>
      <w:r w:rsidRPr="00EF66DF">
        <w:rPr>
          <w:sz w:val="28"/>
          <w:szCs w:val="28"/>
        </w:rPr>
        <w:t>В 1921г. была вве</w:t>
      </w:r>
      <w:r w:rsidRPr="00EF66DF">
        <w:rPr>
          <w:sz w:val="28"/>
          <w:szCs w:val="28"/>
        </w:rPr>
        <w:softHyphen/>
        <w:t xml:space="preserve">дена маркшейдерская специальность в Ленинградском, в 1925г. в Днепропетровской, в </w:t>
      </w:r>
      <w:smartTag w:uri="urn:schemas-microsoft-com:office:smarttags" w:element="metricconverter">
        <w:smartTagPr>
          <w:attr w:name="ProductID" w:val="1929 г"/>
        </w:smartTagPr>
        <w:r w:rsidRPr="00EF66DF">
          <w:rPr>
            <w:sz w:val="28"/>
            <w:szCs w:val="28"/>
          </w:rPr>
          <w:t>1929 г</w:t>
        </w:r>
      </w:smartTag>
      <w:r w:rsidRPr="00EF66DF">
        <w:rPr>
          <w:sz w:val="28"/>
          <w:szCs w:val="28"/>
        </w:rPr>
        <w:t>. в Свердловском горном инсти</w:t>
      </w:r>
      <w:r w:rsidRPr="00EF66DF">
        <w:rPr>
          <w:sz w:val="28"/>
          <w:szCs w:val="28"/>
        </w:rPr>
        <w:softHyphen/>
        <w:t xml:space="preserve">тутах, в </w:t>
      </w:r>
      <w:smartTag w:uri="urn:schemas-microsoft-com:office:smarttags" w:element="metricconverter">
        <w:smartTagPr>
          <w:attr w:name="ProductID" w:val="1933 г"/>
        </w:smartTagPr>
        <w:r w:rsidRPr="00EF66DF">
          <w:rPr>
            <w:sz w:val="28"/>
            <w:szCs w:val="28"/>
          </w:rPr>
          <w:t>1933 г</w:t>
        </w:r>
      </w:smartTag>
      <w:r w:rsidRPr="00EF66DF">
        <w:rPr>
          <w:sz w:val="28"/>
          <w:szCs w:val="28"/>
        </w:rPr>
        <w:t>. в Новочеркасском политехническом институте.</w:t>
      </w:r>
      <w:proofErr w:type="gramEnd"/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  <w:tab w:val="left" w:pos="9459"/>
        </w:tabs>
        <w:spacing w:before="0" w:line="240" w:lineRule="auto"/>
        <w:ind w:right="-81" w:firstLine="540"/>
        <w:rPr>
          <w:sz w:val="28"/>
          <w:szCs w:val="28"/>
        </w:rPr>
      </w:pPr>
      <w:r w:rsidRPr="00EF66DF">
        <w:rPr>
          <w:sz w:val="28"/>
          <w:szCs w:val="28"/>
        </w:rPr>
        <w:t>Сейчас кадры горных инженеров-маркшейдеров готовит ряд выс</w:t>
      </w:r>
      <w:r w:rsidRPr="00EF66DF">
        <w:rPr>
          <w:sz w:val="28"/>
          <w:szCs w:val="28"/>
        </w:rPr>
        <w:softHyphen/>
        <w:t>ших учебных заведений, подготовка техников-маркшейдеров ве</w:t>
      </w:r>
      <w:r w:rsidRPr="00EF66DF">
        <w:rPr>
          <w:sz w:val="28"/>
          <w:szCs w:val="28"/>
        </w:rPr>
        <w:softHyphen/>
        <w:t>дется во многих горных техникумах страны.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-81" w:firstLine="540"/>
        <w:rPr>
          <w:sz w:val="28"/>
          <w:szCs w:val="28"/>
        </w:rPr>
      </w:pPr>
      <w:proofErr w:type="gramStart"/>
      <w:r w:rsidRPr="00EF66DF">
        <w:rPr>
          <w:sz w:val="28"/>
          <w:szCs w:val="28"/>
        </w:rPr>
        <w:t xml:space="preserve">Надлежащей постановкой в СССР высшего маркшейдерского образования мы во многом обязаны первому поколению советских ученых—маркшейдерам членам-корреспондентам АН СССР проф. И. М. Бахурину и </w:t>
      </w:r>
      <w:r w:rsidRPr="00EF66DF">
        <w:rPr>
          <w:sz w:val="28"/>
          <w:szCs w:val="28"/>
        </w:rPr>
        <w:lastRenderedPageBreak/>
        <w:t>проф. Н.'Г. Келлю (Ленинградский гор</w:t>
      </w:r>
      <w:r w:rsidRPr="00EF66DF">
        <w:rPr>
          <w:sz w:val="28"/>
          <w:szCs w:val="28"/>
        </w:rPr>
        <w:softHyphen/>
        <w:t>ный институт), проф. П. К. Соболевскому и проф. Ф. Ф. Павлову (Свердловский горный институт), проф. И. П. Бухинику и проф. А. Е. Гутту (Днепропетровский горный институт), проф. Ф. В. Галахову и проф</w:t>
      </w:r>
      <w:proofErr w:type="gramEnd"/>
      <w:r w:rsidRPr="00EF66DF">
        <w:rPr>
          <w:sz w:val="28"/>
          <w:szCs w:val="28"/>
        </w:rPr>
        <w:t>. А. И. Прибыткову (Томский индустриаль</w:t>
      </w:r>
      <w:r w:rsidRPr="00EF66DF">
        <w:rPr>
          <w:sz w:val="28"/>
          <w:szCs w:val="28"/>
        </w:rPr>
        <w:softHyphen/>
        <w:t>ный институт), проф. А. Я Берловичу (Новочеркасский политехнический институт), проф. Д. Н. Оглоблину (Донецкий поли</w:t>
      </w:r>
      <w:r w:rsidRPr="00EF66DF">
        <w:rPr>
          <w:sz w:val="28"/>
          <w:szCs w:val="28"/>
        </w:rPr>
        <w:softHyphen/>
        <w:t>технический институт).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5243"/>
          <w:tab w:val="left" w:pos="6821"/>
        </w:tabs>
        <w:spacing w:before="0" w:line="240" w:lineRule="auto"/>
        <w:ind w:right="-81" w:firstLine="540"/>
        <w:rPr>
          <w:sz w:val="28"/>
          <w:szCs w:val="28"/>
        </w:rPr>
      </w:pPr>
      <w:r w:rsidRPr="00EF66DF">
        <w:rPr>
          <w:sz w:val="28"/>
          <w:szCs w:val="28"/>
        </w:rPr>
        <w:t>В послевоенные годы в социалистических странах Западной Европы проведена большая работа как по подготовке инженеро</w:t>
      </w:r>
      <w:proofErr w:type="gramStart"/>
      <w:r w:rsidRPr="00EF66DF">
        <w:rPr>
          <w:sz w:val="28"/>
          <w:szCs w:val="28"/>
        </w:rPr>
        <w:t>в-</w:t>
      </w:r>
      <w:proofErr w:type="gramEnd"/>
      <w:r w:rsidRPr="00EF66DF">
        <w:rPr>
          <w:sz w:val="28"/>
          <w:szCs w:val="28"/>
        </w:rPr>
        <w:t xml:space="preserve"> маркшейдеров, так и по развитию научной деятельности в области маркшейдерского дела. В Германии возобновила свою деятель</w:t>
      </w:r>
      <w:r w:rsidRPr="00EF66DF">
        <w:rPr>
          <w:sz w:val="28"/>
          <w:szCs w:val="28"/>
        </w:rPr>
        <w:softHyphen/>
        <w:t>ность Фрейбергская горная академия, где имеются маркшейдер</w:t>
      </w:r>
      <w:r w:rsidRPr="00EF66DF">
        <w:rPr>
          <w:sz w:val="28"/>
          <w:szCs w:val="28"/>
        </w:rPr>
        <w:softHyphen/>
        <w:t>ский и геодезический институты.</w:t>
      </w:r>
      <w:r w:rsidRPr="00EF66DF">
        <w:rPr>
          <w:sz w:val="28"/>
          <w:szCs w:val="28"/>
        </w:rPr>
        <w:tab/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340" w:firstLine="540"/>
        <w:rPr>
          <w:sz w:val="28"/>
          <w:szCs w:val="28"/>
        </w:rPr>
      </w:pPr>
      <w:r w:rsidRPr="00EF66DF">
        <w:rPr>
          <w:sz w:val="28"/>
          <w:szCs w:val="28"/>
        </w:rPr>
        <w:t>В Болгарии в Софийском горно-металлургическом институте имеется объединенная кафедра геодезии и маркшейдерского дела.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  <w:tab w:val="left" w:pos="8748"/>
        </w:tabs>
        <w:spacing w:before="0" w:line="240" w:lineRule="auto"/>
        <w:ind w:right="-72" w:firstLine="540"/>
        <w:rPr>
          <w:sz w:val="28"/>
          <w:szCs w:val="28"/>
        </w:rPr>
      </w:pPr>
      <w:r w:rsidRPr="00EF66DF">
        <w:rPr>
          <w:sz w:val="28"/>
          <w:szCs w:val="28"/>
        </w:rPr>
        <w:t>В Чехословакии впервые кафедра маркшейдерского дела была создана в Остравском горно-металлургическом институте, а затем в институте горного профиля в г. Кошице с кафедрой маркшей</w:t>
      </w:r>
      <w:r w:rsidRPr="00EF66DF">
        <w:rPr>
          <w:sz w:val="28"/>
          <w:szCs w:val="28"/>
        </w:rPr>
        <w:softHyphen/>
        <w:t>дерского дела и геодезии.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-72" w:firstLine="540"/>
        <w:rPr>
          <w:sz w:val="28"/>
          <w:szCs w:val="28"/>
        </w:rPr>
      </w:pPr>
      <w:r w:rsidRPr="00EF66DF">
        <w:rPr>
          <w:sz w:val="28"/>
          <w:szCs w:val="28"/>
        </w:rPr>
        <w:t>В Венгрии кафедра маркшейдерского дела имеется в Мишкольском университете тяжелой промышленности. В составе Венгер</w:t>
      </w:r>
      <w:r w:rsidRPr="00EF66DF">
        <w:rPr>
          <w:sz w:val="28"/>
          <w:szCs w:val="28"/>
        </w:rPr>
        <w:softHyphen/>
        <w:t>ской академии наук имеется маркшейдерско-геодезический ин</w:t>
      </w:r>
      <w:r w:rsidRPr="00EF66DF">
        <w:rPr>
          <w:sz w:val="28"/>
          <w:szCs w:val="28"/>
        </w:rPr>
        <w:softHyphen/>
        <w:t>ститут (г. Шопрон).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-72" w:firstLine="540"/>
        <w:rPr>
          <w:sz w:val="28"/>
          <w:szCs w:val="28"/>
        </w:rPr>
      </w:pPr>
      <w:r w:rsidRPr="00EF66DF">
        <w:rPr>
          <w:sz w:val="28"/>
          <w:szCs w:val="28"/>
        </w:rPr>
        <w:t>В Польше подготовка горных инженеров-маркшейдеров сосредо</w:t>
      </w:r>
      <w:r w:rsidRPr="00EF66DF">
        <w:rPr>
          <w:sz w:val="28"/>
          <w:szCs w:val="28"/>
        </w:rPr>
        <w:softHyphen/>
        <w:t>точена в Краковской горно-металлургической академии. В не</w:t>
      </w:r>
      <w:r w:rsidRPr="00EF66DF">
        <w:rPr>
          <w:sz w:val="28"/>
          <w:szCs w:val="28"/>
        </w:rPr>
        <w:softHyphen/>
        <w:t>скольких отраслевых научно-исследовательских институтах ве</w:t>
      </w:r>
      <w:r w:rsidRPr="00EF66DF">
        <w:rPr>
          <w:sz w:val="28"/>
          <w:szCs w:val="28"/>
        </w:rPr>
        <w:softHyphen/>
        <w:t>дется разработка ряда важных проблем маркшейдерского дела (в частности, проблемы сдвижения горных пород и земной поверх</w:t>
      </w:r>
      <w:r w:rsidRPr="00EF66DF">
        <w:rPr>
          <w:sz w:val="28"/>
          <w:szCs w:val="28"/>
        </w:rPr>
        <w:softHyphen/>
        <w:t>ности). В этих вопросах польские маркшейдеры добились хоро</w:t>
      </w:r>
      <w:r w:rsidRPr="00EF66DF">
        <w:rPr>
          <w:sz w:val="28"/>
          <w:szCs w:val="28"/>
        </w:rPr>
        <w:softHyphen/>
        <w:t>ших результатов.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-72" w:firstLine="540"/>
        <w:rPr>
          <w:sz w:val="28"/>
          <w:szCs w:val="28"/>
        </w:rPr>
      </w:pPr>
      <w:r w:rsidRPr="00EF66DF">
        <w:rPr>
          <w:sz w:val="28"/>
          <w:szCs w:val="28"/>
        </w:rPr>
        <w:t>Существенных успехов в маркшейдерско-геодезическом при</w:t>
      </w:r>
      <w:r w:rsidRPr="00EF66DF">
        <w:rPr>
          <w:sz w:val="28"/>
          <w:szCs w:val="28"/>
        </w:rPr>
        <w:softHyphen/>
        <w:t>боростроении добилась оптико-механическая промышленность ГДР и ВНР.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4754"/>
          <w:tab w:val="left" w:pos="6821"/>
        </w:tabs>
        <w:spacing w:before="0" w:line="240" w:lineRule="auto"/>
        <w:ind w:right="-72" w:firstLine="540"/>
        <w:rPr>
          <w:sz w:val="28"/>
          <w:szCs w:val="28"/>
        </w:rPr>
      </w:pPr>
      <w:r w:rsidRPr="00EF66DF">
        <w:rPr>
          <w:sz w:val="28"/>
          <w:szCs w:val="28"/>
        </w:rPr>
        <w:t xml:space="preserve">Почти во всех социалистических </w:t>
      </w:r>
      <w:proofErr w:type="gramStart"/>
      <w:r w:rsidRPr="00EF66DF">
        <w:rPr>
          <w:sz w:val="28"/>
          <w:szCs w:val="28"/>
        </w:rPr>
        <w:t>странах</w:t>
      </w:r>
      <w:proofErr w:type="gramEnd"/>
      <w:r w:rsidRPr="00EF66DF">
        <w:rPr>
          <w:sz w:val="28"/>
          <w:szCs w:val="28"/>
        </w:rPr>
        <w:t xml:space="preserve"> в том числе и в Казахстане (КазПТИ, КарПТИ) в послевоенные годы было опубликовано немало капитальных трудов по маркшейдер</w:t>
      </w:r>
      <w:r w:rsidRPr="00EF66DF">
        <w:rPr>
          <w:sz w:val="28"/>
          <w:szCs w:val="28"/>
        </w:rPr>
        <w:softHyphen/>
        <w:t>скому делу. За последние годы сложилось замечательное содру</w:t>
      </w:r>
      <w:r w:rsidRPr="00EF66DF">
        <w:rPr>
          <w:sz w:val="28"/>
          <w:szCs w:val="28"/>
        </w:rPr>
        <w:softHyphen/>
        <w:t xml:space="preserve">жество маркшейдеров стран СНГ. </w:t>
      </w:r>
    </w:p>
    <w:p w:rsidR="00A516BA" w:rsidRPr="00EF66DF" w:rsidRDefault="00A516BA" w:rsidP="00A516BA">
      <w:pPr>
        <w:pStyle w:val="18"/>
        <w:shd w:val="clear" w:color="auto" w:fill="auto"/>
        <w:tabs>
          <w:tab w:val="left" w:pos="1260"/>
          <w:tab w:val="left" w:pos="6821"/>
        </w:tabs>
        <w:spacing w:before="0" w:line="240" w:lineRule="auto"/>
        <w:ind w:right="-72" w:firstLine="540"/>
        <w:rPr>
          <w:sz w:val="28"/>
          <w:szCs w:val="28"/>
        </w:rPr>
      </w:pPr>
      <w:r w:rsidRPr="00EF66DF">
        <w:rPr>
          <w:sz w:val="28"/>
          <w:szCs w:val="28"/>
        </w:rPr>
        <w:t>Заканчивая краткий обзор развития маркшейдерского дела, следует отметить, что по многим вопросам (изучение сдвижения горных пород, геометризация месторождений, ориентирование под</w:t>
      </w:r>
      <w:r w:rsidRPr="00EF66DF">
        <w:rPr>
          <w:sz w:val="28"/>
          <w:szCs w:val="28"/>
        </w:rPr>
        <w:softHyphen/>
        <w:t xml:space="preserve">земной съемки и др.) советская маркшейдерия в короткий срок значительно опередила </w:t>
      </w:r>
      <w:proofErr w:type="gramStart"/>
      <w:r w:rsidRPr="00EF66DF">
        <w:rPr>
          <w:sz w:val="28"/>
          <w:szCs w:val="28"/>
        </w:rPr>
        <w:t>зарубежную</w:t>
      </w:r>
      <w:proofErr w:type="gramEnd"/>
      <w:r w:rsidRPr="00EF66DF">
        <w:rPr>
          <w:sz w:val="28"/>
          <w:szCs w:val="28"/>
        </w:rPr>
        <w:t>.</w:t>
      </w:r>
    </w:p>
    <w:p w:rsidR="00A516BA" w:rsidRPr="00EF66DF" w:rsidRDefault="00A516BA" w:rsidP="00A516BA">
      <w:pPr>
        <w:shd w:val="clear" w:color="auto" w:fill="FFFFFF"/>
        <w:ind w:right="-72" w:firstLine="540"/>
        <w:jc w:val="both"/>
        <w:rPr>
          <w:bCs/>
          <w:color w:val="000000"/>
          <w:sz w:val="28"/>
          <w:szCs w:val="28"/>
        </w:rPr>
      </w:pPr>
    </w:p>
    <w:p w:rsidR="00A516BA" w:rsidRPr="00EF66DF" w:rsidRDefault="00A516BA" w:rsidP="00A516BA">
      <w:pPr>
        <w:shd w:val="clear" w:color="auto" w:fill="FFFFFF"/>
        <w:tabs>
          <w:tab w:val="left" w:pos="1100"/>
        </w:tabs>
        <w:ind w:right="-72"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Рекомендуемая литература</w:t>
      </w:r>
    </w:p>
    <w:p w:rsidR="00A516BA" w:rsidRPr="00EF66DF" w:rsidRDefault="00A516BA" w:rsidP="00A516BA">
      <w:pPr>
        <w:ind w:right="-72" w:firstLine="540"/>
        <w:jc w:val="both"/>
        <w:rPr>
          <w:spacing w:val="-2"/>
          <w:sz w:val="28"/>
          <w:szCs w:val="28"/>
        </w:rPr>
      </w:pPr>
      <w:r w:rsidRPr="00EF66DF">
        <w:rPr>
          <w:sz w:val="28"/>
          <w:szCs w:val="28"/>
        </w:rPr>
        <w:t xml:space="preserve">1. </w:t>
      </w:r>
      <w:r w:rsidRPr="00EF66DF">
        <w:rPr>
          <w:spacing w:val="-2"/>
          <w:sz w:val="28"/>
          <w:szCs w:val="28"/>
        </w:rPr>
        <w:t xml:space="preserve">Маркшейдерское дело: Учебник для вузов/ Д.Н. Оглоблин, Г.И. Те-расименко, А.Г. Акимов и </w:t>
      </w:r>
      <w:proofErr w:type="gramStart"/>
      <w:r w:rsidRPr="00EF66DF">
        <w:rPr>
          <w:spacing w:val="-2"/>
          <w:sz w:val="28"/>
          <w:szCs w:val="28"/>
        </w:rPr>
        <w:t>др</w:t>
      </w:r>
      <w:proofErr w:type="gramEnd"/>
      <w:r w:rsidRPr="00EF66DF">
        <w:rPr>
          <w:spacing w:val="-2"/>
          <w:sz w:val="28"/>
          <w:szCs w:val="28"/>
        </w:rPr>
        <w:t xml:space="preserve"> -3-е изд., перераб. и доп.— М.:Недра, 1981—704с.</w:t>
      </w:r>
    </w:p>
    <w:p w:rsidR="00A516BA" w:rsidRPr="00EF66DF" w:rsidRDefault="00A516BA" w:rsidP="00A516BA">
      <w:pPr>
        <w:ind w:right="-72" w:firstLine="540"/>
        <w:jc w:val="both"/>
        <w:rPr>
          <w:spacing w:val="-2"/>
          <w:sz w:val="28"/>
          <w:szCs w:val="28"/>
        </w:rPr>
      </w:pPr>
      <w:r w:rsidRPr="00EF66DF">
        <w:rPr>
          <w:spacing w:val="-2"/>
          <w:sz w:val="28"/>
          <w:szCs w:val="28"/>
        </w:rPr>
        <w:t>2. Борщ-Компониец В.И. Геодезия и маркшейдерское дело.— М.:Недра, 1989.</w:t>
      </w:r>
    </w:p>
    <w:p w:rsidR="00A516BA" w:rsidRPr="00EF66DF" w:rsidRDefault="00A516BA" w:rsidP="00A516BA">
      <w:pPr>
        <w:ind w:right="-72" w:firstLine="540"/>
        <w:jc w:val="both"/>
        <w:rPr>
          <w:spacing w:val="-2"/>
          <w:sz w:val="28"/>
          <w:szCs w:val="28"/>
        </w:rPr>
      </w:pPr>
      <w:r w:rsidRPr="00EF66DF">
        <w:rPr>
          <w:spacing w:val="-2"/>
          <w:sz w:val="28"/>
          <w:szCs w:val="28"/>
        </w:rPr>
        <w:lastRenderedPageBreak/>
        <w:t>3.Борщ-Компониец В.И. Геодезия, основы аэрофотосъемки и маркшейдерского дела. - М.:Недра, 1989.</w:t>
      </w:r>
    </w:p>
    <w:p w:rsidR="00A516BA" w:rsidRPr="00EF66DF" w:rsidRDefault="00A516BA" w:rsidP="00A516BA">
      <w:pPr>
        <w:ind w:right="-72" w:firstLine="540"/>
        <w:jc w:val="both"/>
        <w:rPr>
          <w:spacing w:val="-2"/>
          <w:sz w:val="28"/>
          <w:szCs w:val="28"/>
        </w:rPr>
      </w:pPr>
      <w:r w:rsidRPr="00EF66DF">
        <w:rPr>
          <w:spacing w:val="-2"/>
          <w:sz w:val="28"/>
          <w:szCs w:val="28"/>
        </w:rPr>
        <w:t>4. Борщ-Компониец В.И., Навитний А.М., Кныш Г.М. Маркшейдерское дело. - М.:Недра, 1992.–447с.</w:t>
      </w:r>
    </w:p>
    <w:p w:rsidR="00A516BA" w:rsidRPr="00EF66DF" w:rsidRDefault="00A516BA" w:rsidP="00A516BA">
      <w:pPr>
        <w:ind w:right="-72" w:firstLine="540"/>
        <w:jc w:val="both"/>
        <w:rPr>
          <w:spacing w:val="-2"/>
          <w:sz w:val="28"/>
          <w:szCs w:val="28"/>
        </w:rPr>
      </w:pPr>
      <w:r w:rsidRPr="00EF66DF">
        <w:rPr>
          <w:spacing w:val="-2"/>
          <w:sz w:val="28"/>
          <w:szCs w:val="28"/>
        </w:rPr>
        <w:t>5. Синанян Р.Р. Маркшейдерское дело. - М.:Недра, 1982.– 303с.</w:t>
      </w:r>
    </w:p>
    <w:p w:rsidR="00A516BA" w:rsidRPr="00EF66DF" w:rsidRDefault="00A516BA" w:rsidP="00A516BA">
      <w:pPr>
        <w:ind w:right="-72" w:firstLine="540"/>
        <w:jc w:val="both"/>
        <w:rPr>
          <w:spacing w:val="-2"/>
          <w:sz w:val="28"/>
          <w:szCs w:val="28"/>
        </w:rPr>
      </w:pPr>
      <w:r w:rsidRPr="00EF66DF">
        <w:rPr>
          <w:spacing w:val="-2"/>
          <w:sz w:val="28"/>
          <w:szCs w:val="28"/>
        </w:rPr>
        <w:t>6. Методическая разработка</w:t>
      </w:r>
      <w:proofErr w:type="gramStart"/>
      <w:r w:rsidRPr="00EF66DF">
        <w:rPr>
          <w:spacing w:val="-2"/>
          <w:sz w:val="28"/>
          <w:szCs w:val="28"/>
        </w:rPr>
        <w:t>.</w:t>
      </w:r>
      <w:proofErr w:type="gramEnd"/>
      <w:r w:rsidRPr="00EF66DF">
        <w:rPr>
          <w:spacing w:val="-2"/>
          <w:sz w:val="28"/>
          <w:szCs w:val="28"/>
        </w:rPr>
        <w:t xml:space="preserve"> (</w:t>
      </w:r>
      <w:proofErr w:type="gramStart"/>
      <w:r w:rsidRPr="00EF66DF">
        <w:rPr>
          <w:spacing w:val="-2"/>
          <w:sz w:val="28"/>
          <w:szCs w:val="28"/>
        </w:rPr>
        <w:t>п</w:t>
      </w:r>
      <w:proofErr w:type="gramEnd"/>
      <w:r w:rsidRPr="00EF66DF">
        <w:rPr>
          <w:spacing w:val="-2"/>
          <w:sz w:val="28"/>
          <w:szCs w:val="28"/>
        </w:rPr>
        <w:t xml:space="preserve">о выполнению лабораторных занятий по курсу «Маркшейдерское дело». Окатов Р.П., Ермекова Г.А., Старостина О.В. – Караганда, 2001.–26с. </w:t>
      </w:r>
    </w:p>
    <w:p w:rsidR="00A516BA" w:rsidRPr="00EF66DF" w:rsidRDefault="00A516BA" w:rsidP="00A516BA">
      <w:pPr>
        <w:shd w:val="clear" w:color="auto" w:fill="FFFFFF"/>
        <w:ind w:right="-72" w:firstLine="540"/>
        <w:jc w:val="both"/>
        <w:rPr>
          <w:bCs/>
          <w:color w:val="000000"/>
          <w:sz w:val="28"/>
          <w:szCs w:val="28"/>
        </w:rPr>
      </w:pPr>
    </w:p>
    <w:p w:rsidR="00A516BA" w:rsidRPr="00EF66DF" w:rsidRDefault="00A516BA" w:rsidP="00A516BA">
      <w:pPr>
        <w:ind w:right="-72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Контрольные задания для СРС (2 часа</w:t>
      </w:r>
      <w:proofErr w:type="gramStart"/>
      <w:r w:rsidRPr="00EF66DF">
        <w:rPr>
          <w:sz w:val="28"/>
          <w:szCs w:val="28"/>
        </w:rPr>
        <w:t xml:space="preserve"> )</w:t>
      </w:r>
      <w:proofErr w:type="gramEnd"/>
      <w:r w:rsidRPr="00EF66DF">
        <w:rPr>
          <w:sz w:val="28"/>
          <w:szCs w:val="28"/>
        </w:rPr>
        <w:t xml:space="preserve"> [ 1-6]</w:t>
      </w:r>
    </w:p>
    <w:p w:rsidR="00A516BA" w:rsidRPr="00EF66DF" w:rsidRDefault="00A516BA" w:rsidP="00A516BA">
      <w:pPr>
        <w:pStyle w:val="Normal1"/>
        <w:ind w:right="-72" w:firstLine="54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 xml:space="preserve">Краткие исторические сведения о развитии маркшейдерского дела. </w:t>
      </w:r>
    </w:p>
    <w:p w:rsidR="00A516BA" w:rsidRPr="00EF66DF" w:rsidRDefault="00A516BA" w:rsidP="00A516BA">
      <w:pPr>
        <w:pStyle w:val="Normal1"/>
        <w:ind w:right="-72" w:firstLine="54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 xml:space="preserve">Вопросы для контроля знаний: </w:t>
      </w:r>
    </w:p>
    <w:p w:rsidR="00A516BA" w:rsidRPr="00EF66DF" w:rsidRDefault="00A516BA" w:rsidP="00A516BA">
      <w:pPr>
        <w:pStyle w:val="Normal1"/>
        <w:ind w:right="-72" w:firstLine="540"/>
        <w:rPr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>1 О</w:t>
      </w:r>
      <w:r w:rsidRPr="00EF66DF">
        <w:rPr>
          <w:color w:val="000000"/>
          <w:sz w:val="28"/>
          <w:szCs w:val="28"/>
        </w:rPr>
        <w:t>сновные задачи, решаемые маркшейдерской службой</w:t>
      </w:r>
    </w:p>
    <w:p w:rsidR="00A516BA" w:rsidRPr="00EF66DF" w:rsidRDefault="00A516BA" w:rsidP="00A516BA">
      <w:pPr>
        <w:pStyle w:val="Normal1"/>
        <w:ind w:right="-72" w:firstLine="540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2 Е</w:t>
      </w:r>
      <w:r w:rsidRPr="00EF66DF">
        <w:rPr>
          <w:sz w:val="28"/>
          <w:szCs w:val="28"/>
        </w:rPr>
        <w:t>жедневные непосредственные обязанности маркшейдерской службы рудника</w:t>
      </w:r>
    </w:p>
    <w:p w:rsidR="00A516BA" w:rsidRPr="00EF66DF" w:rsidRDefault="00A516BA" w:rsidP="00A516BA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3 </w:t>
      </w:r>
      <w:r w:rsidRPr="00EF66DF">
        <w:rPr>
          <w:color w:val="000000"/>
          <w:sz w:val="28"/>
          <w:szCs w:val="28"/>
        </w:rPr>
        <w:t>Взаимосвязь курса с другими дисциплинами</w:t>
      </w:r>
    </w:p>
    <w:p w:rsidR="00847517" w:rsidRDefault="00847517"/>
    <w:sectPr w:rsidR="00847517" w:rsidSect="00847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B60E8E"/>
    <w:multiLevelType w:val="multilevel"/>
    <w:tmpl w:val="0CAA2C3C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75"/>
        </w:tabs>
        <w:ind w:left="97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grammar="clean"/>
  <w:defaultTabStop w:val="708"/>
  <w:characterSpacingControl w:val="doNotCompress"/>
  <w:compat/>
  <w:rsids>
    <w:rsidRoot w:val="00A516BA"/>
    <w:rsid w:val="00847517"/>
    <w:rsid w:val="00A516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6B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516BA"/>
    <w:pPr>
      <w:spacing w:after="120"/>
    </w:pPr>
  </w:style>
  <w:style w:type="character" w:customStyle="1" w:styleId="a4">
    <w:name w:val="Основной текст Знак"/>
    <w:basedOn w:val="a0"/>
    <w:link w:val="a3"/>
    <w:rsid w:val="00A516BA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2">
    <w:name w:val="Основной текст (2)_"/>
    <w:basedOn w:val="a0"/>
    <w:link w:val="20"/>
    <w:rsid w:val="00A516BA"/>
    <w:rPr>
      <w:sz w:val="15"/>
      <w:szCs w:val="1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516BA"/>
    <w:pPr>
      <w:shd w:val="clear" w:color="auto" w:fill="FFFFFF"/>
      <w:suppressAutoHyphens w:val="0"/>
      <w:spacing w:before="840" w:after="120" w:line="211" w:lineRule="exact"/>
      <w:jc w:val="center"/>
    </w:pPr>
    <w:rPr>
      <w:rFonts w:asciiTheme="minorHAnsi" w:eastAsiaTheme="minorHAnsi" w:hAnsiTheme="minorHAnsi" w:cstheme="minorBidi"/>
      <w:sz w:val="15"/>
      <w:szCs w:val="15"/>
      <w:lang w:eastAsia="en-US"/>
    </w:rPr>
  </w:style>
  <w:style w:type="character" w:customStyle="1" w:styleId="a5">
    <w:name w:val="Основной текст_"/>
    <w:basedOn w:val="a0"/>
    <w:link w:val="18"/>
    <w:rsid w:val="00A516BA"/>
    <w:rPr>
      <w:shd w:val="clear" w:color="auto" w:fill="FFFFFF"/>
    </w:rPr>
  </w:style>
  <w:style w:type="paragraph" w:customStyle="1" w:styleId="18">
    <w:name w:val="Основной текст18"/>
    <w:basedOn w:val="a"/>
    <w:link w:val="a5"/>
    <w:rsid w:val="00A516BA"/>
    <w:pPr>
      <w:shd w:val="clear" w:color="auto" w:fill="FFFFFF"/>
      <w:suppressAutoHyphens w:val="0"/>
      <w:spacing w:before="900" w:line="254" w:lineRule="exact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6">
    <w:name w:val="Body Text Indent"/>
    <w:basedOn w:val="a"/>
    <w:link w:val="a7"/>
    <w:rsid w:val="00A516BA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A516B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21">
    <w:name w:val="Body Text 2"/>
    <w:basedOn w:val="a"/>
    <w:link w:val="22"/>
    <w:rsid w:val="00A516B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A516B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3">
    <w:name w:val="Body Text 3"/>
    <w:basedOn w:val="a"/>
    <w:link w:val="30"/>
    <w:rsid w:val="00A516B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A516BA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Normal1">
    <w:name w:val="Normal1"/>
    <w:rsid w:val="00A516BA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List Paragraph"/>
    <w:basedOn w:val="a"/>
    <w:qFormat/>
    <w:rsid w:val="00A516BA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3081</Words>
  <Characters>17563</Characters>
  <Application>Microsoft Office Word</Application>
  <DocSecurity>0</DocSecurity>
  <Lines>146</Lines>
  <Paragraphs>41</Paragraphs>
  <ScaleCrop>false</ScaleCrop>
  <Company>RePack by SPecialiST</Company>
  <LinksUpToDate>false</LinksUpToDate>
  <CharactersWithSpaces>20603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2020-03-19T11:21:00Z</dcterms:created>
  <dcterms:modified xsi:type="dcterms:W3CDTF">2020-03-19T11:22:00Z</dcterms:modified>
</cp:coreProperties>
</file>